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F9764" w14:textId="77777777" w:rsidR="00DA6534" w:rsidRPr="00F81C1C" w:rsidRDefault="00DA6534" w:rsidP="00DA6534">
      <w:pPr>
        <w:jc w:val="center"/>
        <w:rPr>
          <w:rFonts w:asciiTheme="majorHAnsi" w:hAnsiTheme="majorHAnsi"/>
          <w:b/>
          <w:sz w:val="22"/>
          <w:szCs w:val="22"/>
        </w:rPr>
      </w:pPr>
      <w:r w:rsidRPr="00F81C1C">
        <w:rPr>
          <w:rFonts w:asciiTheme="majorHAnsi" w:hAnsiTheme="majorHAnsi"/>
          <w:b/>
          <w:sz w:val="22"/>
          <w:szCs w:val="22"/>
        </w:rPr>
        <w:t>FEMALE ATHLETE TRIAD</w:t>
      </w:r>
    </w:p>
    <w:p w14:paraId="00E8078F" w14:textId="33F1AA48" w:rsidR="00DA6534" w:rsidRPr="00F81C1C" w:rsidRDefault="00DA6534" w:rsidP="00DA6534">
      <w:pPr>
        <w:rPr>
          <w:rFonts w:asciiTheme="majorHAnsi" w:hAnsiTheme="majorHAnsi"/>
          <w:b/>
          <w:sz w:val="22"/>
          <w:szCs w:val="22"/>
        </w:rPr>
      </w:pPr>
    </w:p>
    <w:p w14:paraId="6076B1D1" w14:textId="77777777" w:rsidR="00DA6534" w:rsidRPr="00F81C1C" w:rsidRDefault="00DA6534" w:rsidP="00DA6534">
      <w:pPr>
        <w:rPr>
          <w:rFonts w:asciiTheme="majorHAnsi" w:hAnsiTheme="majorHAnsi"/>
          <w:b/>
          <w:sz w:val="22"/>
          <w:szCs w:val="22"/>
        </w:rPr>
      </w:pPr>
      <w:r w:rsidRPr="00F81C1C">
        <w:rPr>
          <w:rFonts w:asciiTheme="majorHAnsi" w:hAnsiTheme="majorHAnsi"/>
          <w:sz w:val="22"/>
          <w:szCs w:val="22"/>
        </w:rPr>
        <w:t xml:space="preserve">Physical activity has many health benefits for females. Regular physical activity benefits include building and maintaining bone strength, lower cholesterol levels, lower blood pressure, decreased symptoms of anxiety and depression, weight control, and building lean muscles. However, with strenuous or excessive exercise an energy deficit can take place. This occurs when the caloric intake is less than the energy expenditure. When this occurs, serious health consequences can occur. The female athlete triad consists of three components that are all interrelated: </w:t>
      </w:r>
      <w:r w:rsidRPr="00F81C1C">
        <w:rPr>
          <w:rFonts w:asciiTheme="majorHAnsi" w:hAnsiTheme="majorHAnsi"/>
          <w:b/>
          <w:sz w:val="22"/>
          <w:szCs w:val="22"/>
        </w:rPr>
        <w:t>disordered eating, amenorrhea, and osteoporosis.</w:t>
      </w:r>
    </w:p>
    <w:p w14:paraId="449099F6" w14:textId="77777777" w:rsidR="00DA6534" w:rsidRPr="00F81C1C" w:rsidRDefault="00DA6534" w:rsidP="00DA6534">
      <w:pPr>
        <w:rPr>
          <w:rFonts w:asciiTheme="majorHAnsi" w:hAnsiTheme="majorHAnsi"/>
          <w:sz w:val="22"/>
          <w:szCs w:val="22"/>
        </w:rPr>
      </w:pPr>
    </w:p>
    <w:p w14:paraId="7A6F3B0B" w14:textId="77777777" w:rsidR="00DA6534" w:rsidRPr="00F81C1C" w:rsidRDefault="00DA6534" w:rsidP="00DA6534">
      <w:pPr>
        <w:rPr>
          <w:rFonts w:asciiTheme="majorHAnsi" w:hAnsiTheme="majorHAnsi"/>
          <w:sz w:val="22"/>
          <w:szCs w:val="22"/>
        </w:rPr>
      </w:pPr>
      <w:r w:rsidRPr="00F81C1C">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89AC478" wp14:editId="547009CE">
                <wp:simplePos x="0" y="0"/>
                <wp:positionH relativeFrom="column">
                  <wp:align>center</wp:align>
                </wp:positionH>
                <wp:positionV relativeFrom="paragraph">
                  <wp:posOffset>0</wp:posOffset>
                </wp:positionV>
                <wp:extent cx="3457575" cy="2457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457450"/>
                        </a:xfrm>
                        <a:prstGeom prst="rect">
                          <a:avLst/>
                        </a:prstGeom>
                        <a:solidFill>
                          <a:srgbClr val="FFFFFF"/>
                        </a:solidFill>
                        <a:ln w="9525">
                          <a:noFill/>
                          <a:miter lim="800000"/>
                          <a:headEnd/>
                          <a:tailEnd/>
                        </a:ln>
                      </wps:spPr>
                      <wps:txbx>
                        <w:txbxContent>
                          <w:p w14:paraId="67F1989C" w14:textId="77777777" w:rsidR="00DA6534" w:rsidRDefault="00DA6534" w:rsidP="00DA6534">
                            <w:r>
                              <w:rPr>
                                <w:noProof/>
                                <w:color w:val="0000FF"/>
                              </w:rPr>
                              <w:drawing>
                                <wp:inline distT="0" distB="0" distL="0" distR="0" wp14:anchorId="3D6B739F" wp14:editId="5E3F5D85">
                                  <wp:extent cx="3219450" cy="2224021"/>
                                  <wp:effectExtent l="0" t="0" r="0" b="5080"/>
                                  <wp:docPr id="2" name="Picture 2" descr="Image result for female athlete tria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male athlete tria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710" cy="22269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2.25pt;height:19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hHHwIAAB4EAAAOAAAAZHJzL2Uyb0RvYy54bWysU21v2yAQ/j5p/wHxfbHjJmtrxam6dJkm&#10;dS9Sux+AAcdowDEgsbtfvwOnadR9m2ZLiOOOh+eeu1vdjEaTg/RBgW3ofFZSIi0HoeyuoT8et++u&#10;KAmRWcE0WNnQJxnozfrtm9XgallBD1pITxDEhnpwDe1jdHVRBN5Lw8IMnLTo7MAbFtH0u0J4NiC6&#10;0UVVlu+LAbxwHrgMAU/vJiddZ/yukzx+67ogI9ENRW4xrz6vbVqL9YrVO89cr/iRBvsHFoYpi4+e&#10;oO5YZGTv1V9QRnEPAbo442AK6DrFZc4Bs5mXr7J56JmTORcUJ7iTTOH/wfKvh++eKNHQi/KSEssM&#10;FulRjpF8gJFUSZ/BhRrDHhwGxhGPsc451+Dugf8MxMKmZ3Ynb72HoZdMIL95ulmcXZ1wQgJphy8g&#10;8Bm2j5CBxs6bJB7KQRAd6/R0qk2iwvHwYrG8xJ8Sjr4KjcUyV69g9fN150P8JMGQtGmox+JneHa4&#10;DzHRYfVzSHotgFZiq7TOht+1G+3JgWGjbPOXM3gVpi0ZGnq9rJYZ2UK6n3vIqIiNrJVp6FWZvqm1&#10;khwfrcghkSk97ZGJtkd9kiSTOHFsRwxMorUgnlApD1PD4oDhpgf/m5IBm7Wh4deeeUmJ/mxR7ev5&#10;YpG6OxuoTYWGP/e05x5mOUI1NFIybTcxT0TSwcItVqVTWa8XJkeu2IRZxuPApC4/t3PUy1iv/wAA&#10;AP//AwBQSwMEFAAGAAgAAAAhAKYwAW/cAAAABQEAAA8AAABkcnMvZG93bnJldi54bWxMj8FOwzAQ&#10;RO9I/QdrkXpB1CkkTZvGqSgSiGtLP2ATb5OIeB3FbpP+PYYLXFYazWjmbb6bTCeuNLjWsoLlIgJB&#10;XFndcq3g9Pn2uAbhPLLGzjIpuJGDXTG7yzHTduQDXY++FqGEXYYKGu/7TEpXNWTQLWxPHLyzHQz6&#10;IIda6gHHUG46+RRFK2mw5bDQYE+vDVVfx4tRcP4YH5LNWL77U3qIV3ts09LelJrfTy9bEJ4m/xeG&#10;H/yADkVgKu2FtROdgvCI/73BS+I4AVEqeF6nEcgil//pi28AAAD//wMAUEsBAi0AFAAGAAgAAAAh&#10;ALaDOJL+AAAA4QEAABMAAAAAAAAAAAAAAAAAAAAAAFtDb250ZW50X1R5cGVzXS54bWxQSwECLQAU&#10;AAYACAAAACEAOP0h/9YAAACUAQAACwAAAAAAAAAAAAAAAAAvAQAAX3JlbHMvLnJlbHNQSwECLQAU&#10;AAYACAAAACEAmjToRx8CAAAeBAAADgAAAAAAAAAAAAAAAAAuAgAAZHJzL2Uyb0RvYy54bWxQSwEC&#10;LQAUAAYACAAAACEApjABb9wAAAAFAQAADwAAAAAAAAAAAAAAAAB5BAAAZHJzL2Rvd25yZXYueG1s&#10;UEsFBgAAAAAEAAQA8wAAAIIFAAAAAA==&#10;" stroked="f">
                <v:textbox>
                  <w:txbxContent>
                    <w:p w14:paraId="67F1989C" w14:textId="77777777" w:rsidR="00DA6534" w:rsidRDefault="00DA6534" w:rsidP="00DA6534">
                      <w:r>
                        <w:rPr>
                          <w:noProof/>
                          <w:color w:val="0000FF"/>
                        </w:rPr>
                        <w:drawing>
                          <wp:inline distT="0" distB="0" distL="0" distR="0" wp14:anchorId="3D6B739F" wp14:editId="5E3F5D85">
                            <wp:extent cx="3219450" cy="2224021"/>
                            <wp:effectExtent l="0" t="0" r="0" b="5080"/>
                            <wp:docPr id="2" name="Picture 2" descr="Image result for female athlete tria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male athlete tria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3710" cy="2226964"/>
                                    </a:xfrm>
                                    <a:prstGeom prst="rect">
                                      <a:avLst/>
                                    </a:prstGeom>
                                    <a:noFill/>
                                    <a:ln>
                                      <a:noFill/>
                                    </a:ln>
                                  </pic:spPr>
                                </pic:pic>
                              </a:graphicData>
                            </a:graphic>
                          </wp:inline>
                        </w:drawing>
                      </w:r>
                    </w:p>
                  </w:txbxContent>
                </v:textbox>
              </v:shape>
            </w:pict>
          </mc:Fallback>
        </mc:AlternateContent>
      </w:r>
    </w:p>
    <w:p w14:paraId="18391C8B" w14:textId="77777777" w:rsidR="00DA6534" w:rsidRPr="00F81C1C" w:rsidRDefault="00DA6534" w:rsidP="00DA6534">
      <w:pPr>
        <w:rPr>
          <w:rFonts w:asciiTheme="majorHAnsi" w:hAnsiTheme="majorHAnsi"/>
          <w:sz w:val="22"/>
          <w:szCs w:val="22"/>
        </w:rPr>
      </w:pPr>
    </w:p>
    <w:p w14:paraId="6208CA99" w14:textId="77777777" w:rsidR="00DA6534" w:rsidRPr="00F81C1C" w:rsidRDefault="00DA6534" w:rsidP="00DA6534">
      <w:pPr>
        <w:rPr>
          <w:rFonts w:asciiTheme="majorHAnsi" w:hAnsiTheme="majorHAnsi"/>
          <w:sz w:val="22"/>
          <w:szCs w:val="22"/>
        </w:rPr>
      </w:pPr>
    </w:p>
    <w:p w14:paraId="06514214" w14:textId="77777777" w:rsidR="00DA6534" w:rsidRPr="00F81C1C" w:rsidRDefault="00DA6534" w:rsidP="00DA6534">
      <w:pPr>
        <w:rPr>
          <w:rFonts w:asciiTheme="majorHAnsi" w:hAnsiTheme="majorHAnsi"/>
          <w:sz w:val="22"/>
          <w:szCs w:val="22"/>
        </w:rPr>
      </w:pPr>
    </w:p>
    <w:p w14:paraId="76609B5B" w14:textId="77777777" w:rsidR="00DA6534" w:rsidRPr="00F81C1C" w:rsidRDefault="00DA6534" w:rsidP="00DA6534">
      <w:pPr>
        <w:rPr>
          <w:rFonts w:asciiTheme="majorHAnsi" w:hAnsiTheme="majorHAnsi"/>
          <w:sz w:val="22"/>
          <w:szCs w:val="22"/>
        </w:rPr>
      </w:pPr>
    </w:p>
    <w:p w14:paraId="7334E4B2" w14:textId="77777777" w:rsidR="00DA6534" w:rsidRPr="00F81C1C" w:rsidRDefault="00DA6534" w:rsidP="00DA6534">
      <w:pPr>
        <w:rPr>
          <w:rFonts w:asciiTheme="majorHAnsi" w:hAnsiTheme="majorHAnsi"/>
          <w:sz w:val="22"/>
          <w:szCs w:val="22"/>
        </w:rPr>
      </w:pPr>
    </w:p>
    <w:p w14:paraId="4F367D6B" w14:textId="77777777" w:rsidR="00DA6534" w:rsidRPr="00F81C1C" w:rsidRDefault="00DA6534" w:rsidP="00DA6534">
      <w:pPr>
        <w:rPr>
          <w:rFonts w:asciiTheme="majorHAnsi" w:hAnsiTheme="majorHAnsi"/>
          <w:sz w:val="22"/>
          <w:szCs w:val="22"/>
        </w:rPr>
      </w:pPr>
    </w:p>
    <w:p w14:paraId="78765C57" w14:textId="77777777" w:rsidR="00DA6534" w:rsidRPr="00F81C1C" w:rsidRDefault="00DA6534" w:rsidP="00DA6534">
      <w:pPr>
        <w:rPr>
          <w:rFonts w:asciiTheme="majorHAnsi" w:hAnsiTheme="majorHAnsi"/>
          <w:sz w:val="22"/>
          <w:szCs w:val="22"/>
        </w:rPr>
      </w:pPr>
    </w:p>
    <w:p w14:paraId="6FC17A13" w14:textId="77777777" w:rsidR="00DA6534" w:rsidRPr="00F81C1C" w:rsidRDefault="00DA6534" w:rsidP="00DA6534">
      <w:pPr>
        <w:rPr>
          <w:rFonts w:asciiTheme="majorHAnsi" w:hAnsiTheme="majorHAnsi"/>
          <w:sz w:val="22"/>
          <w:szCs w:val="22"/>
        </w:rPr>
      </w:pPr>
    </w:p>
    <w:p w14:paraId="6C75307F" w14:textId="77777777" w:rsidR="00DA6534" w:rsidRPr="00F81C1C" w:rsidRDefault="00DA6534" w:rsidP="00DA6534">
      <w:pPr>
        <w:rPr>
          <w:rFonts w:asciiTheme="majorHAnsi" w:hAnsiTheme="majorHAnsi"/>
          <w:sz w:val="22"/>
          <w:szCs w:val="22"/>
        </w:rPr>
      </w:pPr>
    </w:p>
    <w:p w14:paraId="66D2733E" w14:textId="77777777" w:rsidR="00DA6534" w:rsidRPr="00F81C1C" w:rsidRDefault="00DA6534" w:rsidP="00DA6534">
      <w:pPr>
        <w:rPr>
          <w:rFonts w:asciiTheme="majorHAnsi" w:hAnsiTheme="majorHAnsi"/>
          <w:sz w:val="22"/>
          <w:szCs w:val="22"/>
        </w:rPr>
      </w:pPr>
    </w:p>
    <w:p w14:paraId="329BFC26" w14:textId="77777777" w:rsidR="00DA6534" w:rsidRPr="00F81C1C" w:rsidRDefault="00DA6534" w:rsidP="00DA6534">
      <w:pPr>
        <w:rPr>
          <w:rFonts w:asciiTheme="majorHAnsi" w:hAnsiTheme="majorHAnsi"/>
          <w:sz w:val="22"/>
          <w:szCs w:val="22"/>
        </w:rPr>
      </w:pPr>
    </w:p>
    <w:p w14:paraId="2525037D" w14:textId="77777777" w:rsidR="00DA6534" w:rsidRPr="00F81C1C" w:rsidRDefault="00DA6534" w:rsidP="00DA6534">
      <w:pPr>
        <w:rPr>
          <w:rFonts w:asciiTheme="majorHAnsi" w:hAnsiTheme="majorHAnsi"/>
          <w:sz w:val="22"/>
          <w:szCs w:val="22"/>
        </w:rPr>
      </w:pPr>
    </w:p>
    <w:p w14:paraId="310BF316" w14:textId="77777777" w:rsidR="00DA6534" w:rsidRPr="00F81C1C" w:rsidRDefault="00DA6534" w:rsidP="00DA6534">
      <w:pPr>
        <w:rPr>
          <w:rFonts w:asciiTheme="majorHAnsi" w:hAnsiTheme="majorHAnsi"/>
          <w:b/>
          <w:sz w:val="22"/>
          <w:szCs w:val="22"/>
        </w:rPr>
      </w:pPr>
    </w:p>
    <w:p w14:paraId="1803A968" w14:textId="5023229F" w:rsidR="00DA6534" w:rsidRPr="00F81C1C" w:rsidRDefault="00DA6534" w:rsidP="00DA6534">
      <w:pPr>
        <w:rPr>
          <w:rFonts w:asciiTheme="majorHAnsi" w:hAnsiTheme="majorHAnsi"/>
          <w:b/>
          <w:sz w:val="22"/>
          <w:szCs w:val="22"/>
        </w:rPr>
      </w:pPr>
      <w:r w:rsidRPr="00F81C1C">
        <w:rPr>
          <w:rFonts w:asciiTheme="majorHAnsi" w:hAnsiTheme="majorHAnsi"/>
          <w:b/>
          <w:sz w:val="22"/>
          <w:szCs w:val="22"/>
        </w:rPr>
        <w:t>Disordered Eating</w:t>
      </w:r>
    </w:p>
    <w:p w14:paraId="5F86A9D6" w14:textId="77777777" w:rsidR="00DA6534" w:rsidRPr="00F81C1C" w:rsidRDefault="00DA6534" w:rsidP="00DA6534">
      <w:pPr>
        <w:rPr>
          <w:rFonts w:asciiTheme="majorHAnsi" w:hAnsiTheme="majorHAnsi"/>
          <w:sz w:val="22"/>
          <w:szCs w:val="22"/>
        </w:rPr>
      </w:pPr>
      <w:r w:rsidRPr="00F81C1C">
        <w:rPr>
          <w:rFonts w:asciiTheme="majorHAnsi" w:hAnsiTheme="majorHAnsi"/>
          <w:sz w:val="22"/>
          <w:szCs w:val="22"/>
        </w:rPr>
        <w:t>Energy deficiency is a major component of the dangerous female athlete triad.  The calories from food supply the energy/fuel used for exercise.  Energy deficiencies occur when the body isn’t consuming enough calories needed for the type, intensity and duration of the exercise session.  It is important that athletes understand how many calories they need to eat to replenish the energy used during exercise. Disordered eating can take many different forms ranging from not knowing how to get enough nutrients and calories to replenish your body’s supply to serious eating disorders, such as anorexia or bulimia. Disordered Eating can lead to many complications including dehydration, muscle fatigue and weakness, erratic heartbeat, kidney damage, and other serious conditions.</w:t>
      </w:r>
    </w:p>
    <w:p w14:paraId="4C2E5347" w14:textId="77777777" w:rsidR="00DA6534" w:rsidRPr="00F81C1C" w:rsidRDefault="00DA6534" w:rsidP="00DA6534">
      <w:pPr>
        <w:rPr>
          <w:rFonts w:asciiTheme="majorHAnsi" w:hAnsiTheme="majorHAnsi"/>
          <w:sz w:val="22"/>
          <w:szCs w:val="22"/>
        </w:rPr>
      </w:pPr>
    </w:p>
    <w:p w14:paraId="283DB126" w14:textId="6EF40965" w:rsidR="00DA6534" w:rsidRPr="00F81C1C" w:rsidRDefault="00DA6534" w:rsidP="00DA6534">
      <w:pPr>
        <w:rPr>
          <w:rFonts w:asciiTheme="majorHAnsi" w:hAnsiTheme="majorHAnsi"/>
          <w:b/>
          <w:sz w:val="22"/>
          <w:szCs w:val="22"/>
        </w:rPr>
      </w:pPr>
      <w:r w:rsidRPr="00F81C1C">
        <w:rPr>
          <w:rFonts w:asciiTheme="majorHAnsi" w:hAnsiTheme="majorHAnsi"/>
          <w:b/>
          <w:sz w:val="22"/>
          <w:szCs w:val="22"/>
        </w:rPr>
        <w:t>Amenorrhea</w:t>
      </w:r>
    </w:p>
    <w:p w14:paraId="384E54A1" w14:textId="49DDD8EE" w:rsidR="00DA6534" w:rsidRPr="00F81C1C" w:rsidRDefault="00DA6534" w:rsidP="00DA6534">
      <w:pPr>
        <w:rPr>
          <w:rFonts w:asciiTheme="majorHAnsi" w:hAnsiTheme="majorHAnsi"/>
          <w:sz w:val="22"/>
          <w:szCs w:val="22"/>
        </w:rPr>
      </w:pPr>
      <w:r w:rsidRPr="00F81C1C">
        <w:rPr>
          <w:rFonts w:asciiTheme="majorHAnsi" w:hAnsiTheme="majorHAnsi"/>
          <w:sz w:val="22"/>
          <w:szCs w:val="22"/>
        </w:rPr>
        <w:t>Athletes may experience menstrual function disturbances that can result in amenorrhea, which is defined as no menstrual period for 3 months or more. Athletes may be predisposed to menstrual abnormalities if they have an unbalanced diet, inadequate caloric intake relative to exercise level and excessive training. Amenorrhea in athletes can have a negative affect muscle function, cholesterol levels, and reproduction. Before relating menstrual abnormalities to exercise, rule out other conditions such as pregnancy, abnormalities of the reproductive organs, or thyroid disease.</w:t>
      </w:r>
      <w:r w:rsidR="00F81C1C">
        <w:rPr>
          <w:rFonts w:asciiTheme="majorHAnsi" w:hAnsiTheme="majorHAnsi"/>
          <w:sz w:val="22"/>
          <w:szCs w:val="22"/>
        </w:rPr>
        <w:t xml:space="preserve"> </w:t>
      </w:r>
      <w:r w:rsidRPr="00F81C1C">
        <w:rPr>
          <w:rFonts w:asciiTheme="majorHAnsi" w:hAnsiTheme="majorHAnsi"/>
          <w:b/>
          <w:i/>
          <w:sz w:val="22"/>
          <w:szCs w:val="22"/>
        </w:rPr>
        <w:t>See your physician for any and all concerns</w:t>
      </w:r>
      <w:r w:rsidRPr="00F81C1C">
        <w:rPr>
          <w:rFonts w:asciiTheme="majorHAnsi" w:hAnsiTheme="majorHAnsi"/>
          <w:sz w:val="22"/>
          <w:szCs w:val="22"/>
        </w:rPr>
        <w:t xml:space="preserve"> – and especially if:</w:t>
      </w:r>
    </w:p>
    <w:p w14:paraId="30116394" w14:textId="77777777" w:rsidR="00DA6534" w:rsidRPr="00F81C1C" w:rsidRDefault="00DA6534" w:rsidP="00F81C1C">
      <w:pPr>
        <w:numPr>
          <w:ilvl w:val="0"/>
          <w:numId w:val="24"/>
        </w:numPr>
        <w:rPr>
          <w:rFonts w:asciiTheme="majorHAnsi" w:hAnsiTheme="majorHAnsi"/>
          <w:sz w:val="22"/>
          <w:szCs w:val="22"/>
        </w:rPr>
      </w:pPr>
      <w:r w:rsidRPr="00F81C1C">
        <w:rPr>
          <w:rFonts w:asciiTheme="majorHAnsi" w:hAnsiTheme="majorHAnsi"/>
          <w:sz w:val="22"/>
          <w:szCs w:val="22"/>
        </w:rPr>
        <w:t>Menstruation has not started by age 16</w:t>
      </w:r>
    </w:p>
    <w:p w14:paraId="2625FC5C" w14:textId="77777777" w:rsidR="00DA6534" w:rsidRPr="00F81C1C" w:rsidRDefault="00DA6534" w:rsidP="00F81C1C">
      <w:pPr>
        <w:numPr>
          <w:ilvl w:val="0"/>
          <w:numId w:val="24"/>
        </w:numPr>
        <w:rPr>
          <w:rFonts w:asciiTheme="majorHAnsi" w:hAnsiTheme="majorHAnsi"/>
          <w:sz w:val="22"/>
          <w:szCs w:val="22"/>
        </w:rPr>
      </w:pPr>
      <w:r w:rsidRPr="00F81C1C">
        <w:rPr>
          <w:rFonts w:asciiTheme="majorHAnsi" w:hAnsiTheme="majorHAnsi"/>
          <w:sz w:val="22"/>
          <w:szCs w:val="22"/>
        </w:rPr>
        <w:t>3 consecutive periods are missed</w:t>
      </w:r>
    </w:p>
    <w:p w14:paraId="657BC795" w14:textId="77777777" w:rsidR="00DA6534" w:rsidRDefault="00DA6534" w:rsidP="00F81C1C">
      <w:pPr>
        <w:numPr>
          <w:ilvl w:val="0"/>
          <w:numId w:val="24"/>
        </w:numPr>
        <w:rPr>
          <w:rFonts w:asciiTheme="majorHAnsi" w:hAnsiTheme="majorHAnsi"/>
          <w:sz w:val="22"/>
          <w:szCs w:val="22"/>
        </w:rPr>
      </w:pPr>
      <w:r w:rsidRPr="00F81C1C">
        <w:rPr>
          <w:rFonts w:asciiTheme="majorHAnsi" w:hAnsiTheme="majorHAnsi"/>
          <w:sz w:val="22"/>
          <w:szCs w:val="22"/>
        </w:rPr>
        <w:t>Periods occur at intervals greater than 35 days</w:t>
      </w:r>
    </w:p>
    <w:p w14:paraId="5ED80417" w14:textId="77777777" w:rsidR="00F81C1C" w:rsidRPr="00F81C1C" w:rsidRDefault="00F81C1C" w:rsidP="00F81C1C">
      <w:pPr>
        <w:ind w:left="1440"/>
        <w:rPr>
          <w:rFonts w:asciiTheme="majorHAnsi" w:hAnsiTheme="majorHAnsi"/>
          <w:sz w:val="22"/>
          <w:szCs w:val="22"/>
        </w:rPr>
      </w:pPr>
    </w:p>
    <w:p w14:paraId="67067ADA" w14:textId="58A48135" w:rsidR="00DA6534" w:rsidRPr="00F81C1C" w:rsidRDefault="00DA6534" w:rsidP="00DA6534">
      <w:pPr>
        <w:rPr>
          <w:rFonts w:asciiTheme="majorHAnsi" w:hAnsiTheme="majorHAnsi"/>
          <w:sz w:val="22"/>
          <w:szCs w:val="22"/>
        </w:rPr>
      </w:pPr>
      <w:r w:rsidRPr="00F81C1C">
        <w:rPr>
          <w:rFonts w:asciiTheme="majorHAnsi" w:hAnsiTheme="majorHAnsi"/>
          <w:b/>
          <w:sz w:val="22"/>
          <w:szCs w:val="22"/>
        </w:rPr>
        <w:t>Osteoporosis</w:t>
      </w:r>
    </w:p>
    <w:p w14:paraId="68EEE1B4" w14:textId="77777777" w:rsidR="001D0E34" w:rsidRDefault="00DA6534" w:rsidP="00DA6534">
      <w:pPr>
        <w:rPr>
          <w:rFonts w:asciiTheme="majorHAnsi" w:hAnsiTheme="majorHAnsi"/>
          <w:sz w:val="22"/>
          <w:szCs w:val="22"/>
        </w:rPr>
      </w:pPr>
      <w:r w:rsidRPr="00F81C1C">
        <w:rPr>
          <w:rFonts w:asciiTheme="majorHAnsi" w:hAnsiTheme="majorHAnsi"/>
          <w:sz w:val="22"/>
          <w:szCs w:val="22"/>
        </w:rPr>
        <w:t>Osteoporosis refers to low bone mass which makes the bones more fragile. Low bone mass in young athletes can lead to an increased risk of fractures. Calcium is needed to maintain optimal bone health.  Our bones can pack away the most calcium in our adolescent and teen years</w:t>
      </w:r>
      <w:proofErr w:type="gramStart"/>
      <w:r w:rsidRPr="00F81C1C">
        <w:rPr>
          <w:rFonts w:asciiTheme="majorHAnsi" w:hAnsiTheme="majorHAnsi"/>
          <w:sz w:val="22"/>
          <w:szCs w:val="22"/>
        </w:rPr>
        <w:t>..</w:t>
      </w:r>
      <w:proofErr w:type="gramEnd"/>
      <w:r w:rsidRPr="00F81C1C">
        <w:rPr>
          <w:rFonts w:asciiTheme="majorHAnsi" w:hAnsiTheme="majorHAnsi"/>
          <w:sz w:val="22"/>
          <w:szCs w:val="22"/>
        </w:rPr>
        <w:t xml:space="preserve">  Current recommended calcium intake for teenage girls and young women is 1,200 mg.  </w:t>
      </w:r>
    </w:p>
    <w:p w14:paraId="7792EB30" w14:textId="2F55ACA1" w:rsidR="00DA6534" w:rsidRPr="001D0E34" w:rsidRDefault="00DA6534" w:rsidP="00DA6534">
      <w:pPr>
        <w:rPr>
          <w:rFonts w:asciiTheme="majorHAnsi" w:hAnsiTheme="majorHAnsi"/>
          <w:sz w:val="22"/>
          <w:szCs w:val="22"/>
        </w:rPr>
      </w:pPr>
      <w:r w:rsidRPr="00F81C1C">
        <w:rPr>
          <w:rFonts w:asciiTheme="majorHAnsi" w:hAnsiTheme="majorHAnsi"/>
          <w:noProof/>
          <w:sz w:val="22"/>
          <w:szCs w:val="22"/>
        </w:rPr>
        <w:lastRenderedPageBreak/>
        <mc:AlternateContent>
          <mc:Choice Requires="wps">
            <w:drawing>
              <wp:anchor distT="0" distB="0" distL="114300" distR="114300" simplePos="0" relativeHeight="251660288" behindDoc="0" locked="0" layoutInCell="1" allowOverlap="1" wp14:anchorId="69351859" wp14:editId="784DA947">
                <wp:simplePos x="0" y="0"/>
                <wp:positionH relativeFrom="column">
                  <wp:posOffset>4687294</wp:posOffset>
                </wp:positionH>
                <wp:positionV relativeFrom="paragraph">
                  <wp:posOffset>111622</wp:posOffset>
                </wp:positionV>
                <wp:extent cx="2209800" cy="242514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425148"/>
                        </a:xfrm>
                        <a:prstGeom prst="rect">
                          <a:avLst/>
                        </a:prstGeom>
                        <a:solidFill>
                          <a:srgbClr val="FFFFFF"/>
                        </a:solidFill>
                        <a:ln w="9525">
                          <a:noFill/>
                          <a:miter lim="800000"/>
                          <a:headEnd/>
                          <a:tailEnd/>
                        </a:ln>
                      </wps:spPr>
                      <wps:txbx>
                        <w:txbxContent>
                          <w:p w14:paraId="3FF3B173" w14:textId="77777777" w:rsidR="00DA6534" w:rsidRDefault="00DA6534" w:rsidP="00DA6534">
                            <w:r>
                              <w:rPr>
                                <w:noProof/>
                                <w:color w:val="0000FF"/>
                              </w:rPr>
                              <w:drawing>
                                <wp:inline distT="0" distB="0" distL="0" distR="0" wp14:anchorId="1BA05429" wp14:editId="2C59C4B1">
                                  <wp:extent cx="2328224" cy="2377440"/>
                                  <wp:effectExtent l="0" t="0" r="0" b="3810"/>
                                  <wp:docPr id="5" name="Picture 5" descr="Image result for female athlete tria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male athlete tria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057" cy="2382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1pt;margin-top:8.8pt;width:174pt;height:19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NeIQIAACMEAAAOAAAAZHJzL2Uyb0RvYy54bWysU8GO0zAQvSPxD5bvNGmUQhs1XS1dipCW&#10;BWmXD3Acp7GwPcZ2m5SvZ+x0uwVuCB8sj2fm+c2b8fpm1IochfMSTE3ns5wSYTi00uxr+u1p92ZJ&#10;iQ/MtEyBETU9CU9vNq9frQdbiQJ6UK1wBEGMrwZb0z4EW2WZ573QzM/ACoPODpxmAU23z1rHBkTX&#10;Kivy/G02gGutAy68x9u7yUk3Cb/rBA9fus6LQFRNkVtIu0t7E/dss2bV3jHbS36mwf6BhWbS4KMX&#10;qDsWGDk4+ReUltyBhy7MOOgMuk5ykWrAaub5H9U89syKVAuK4+1FJv//YPnD8asjsq1pSYlhGlv0&#10;JMZA3sNIiqjOYH2FQY8Ww8KI19jlVKm398C/e2Jg2zOzF7fOwdAL1iK7eczMrlInHB9BmuEztPgM&#10;OwRIQGPndJQOxSCIjl06XToTqXC8LIp8tczRxdFXlMViXi7TG6x6TrfOh48CNImHmjpsfYJnx3sf&#10;Ih1WPYfE1zwo2e6kUslw+2arHDkyHJNdWmf038KUIUNNV4tikZANxPw0QVoGHGMldU2RJq6Yzqoo&#10;xwfTpnNgUk1nZKLMWZ8oySROGJsxNSKJF7VroD2hYA6mqcVfhoce3E9KBpzYmvofB+YEJeqTQdFX&#10;87KMI56McvGuQMNde5prDzMcoWoaKJmO25C+RaRt4Bab08kk2wuTM2WcxKTm+dfEUb+2U9TL3978&#10;AgAA//8DAFBLAwQUAAYACAAAACEAqlLPn98AAAALAQAADwAAAGRycy9kb3ducmV2LnhtbEyPy07D&#10;MBBF90j8gzVIbBB1aGlejVMBEohtSz9gEk+TqPE4it0m/XvcFSxn7tGdM8V2Nr240Og6ywpeFhEI&#10;4trqjhsFh5/P5xSE88gae8uk4EoOtuX9XYG5thPv6LL3jQgl7HJU0Ho/5FK6uiWDbmEH4pAd7WjQ&#10;h3FspB5xCuWml8soiqXBjsOFFgf6aKk+7c9GwfF7elpnU/XlD8nuNX7HLqnsVanHh/ltA8LT7P9g&#10;uOkHdSiDU2XPrJ3oFSSrdBnQECQxiBsQpXHYVApWWbYGWRby/w/lLwAAAP//AwBQSwECLQAUAAYA&#10;CAAAACEAtoM4kv4AAADhAQAAEwAAAAAAAAAAAAAAAAAAAAAAW0NvbnRlbnRfVHlwZXNdLnhtbFBL&#10;AQItABQABgAIAAAAIQA4/SH/1gAAAJQBAAALAAAAAAAAAAAAAAAAAC8BAABfcmVscy8ucmVsc1BL&#10;AQItABQABgAIAAAAIQBTX6NeIQIAACMEAAAOAAAAAAAAAAAAAAAAAC4CAABkcnMvZTJvRG9jLnht&#10;bFBLAQItABQABgAIAAAAIQCqUs+f3wAAAAsBAAAPAAAAAAAAAAAAAAAAAHsEAABkcnMvZG93bnJl&#10;di54bWxQSwUGAAAAAAQABADzAAAAhwUAAAAA&#10;" stroked="f">
                <v:textbox>
                  <w:txbxContent>
                    <w:p w14:paraId="3FF3B173" w14:textId="77777777" w:rsidR="00DA6534" w:rsidRDefault="00DA6534" w:rsidP="00DA6534">
                      <w:r>
                        <w:rPr>
                          <w:noProof/>
                          <w:color w:val="0000FF"/>
                        </w:rPr>
                        <w:drawing>
                          <wp:inline distT="0" distB="0" distL="0" distR="0" wp14:anchorId="1BA05429" wp14:editId="2C59C4B1">
                            <wp:extent cx="2328224" cy="2377440"/>
                            <wp:effectExtent l="0" t="0" r="0" b="3810"/>
                            <wp:docPr id="5" name="Picture 5" descr="Image result for female athlete tria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emale athlete tria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057" cy="2382375"/>
                                    </a:xfrm>
                                    <a:prstGeom prst="rect">
                                      <a:avLst/>
                                    </a:prstGeom>
                                    <a:noFill/>
                                    <a:ln>
                                      <a:noFill/>
                                    </a:ln>
                                  </pic:spPr>
                                </pic:pic>
                              </a:graphicData>
                            </a:graphic>
                          </wp:inline>
                        </w:drawing>
                      </w:r>
                    </w:p>
                  </w:txbxContent>
                </v:textbox>
              </v:shape>
            </w:pict>
          </mc:Fallback>
        </mc:AlternateContent>
      </w:r>
      <w:r w:rsidRPr="00F81C1C">
        <w:rPr>
          <w:rFonts w:asciiTheme="majorHAnsi" w:hAnsiTheme="majorHAnsi"/>
          <w:b/>
          <w:sz w:val="22"/>
          <w:szCs w:val="22"/>
        </w:rPr>
        <w:t>Who Is At Risk?</w:t>
      </w:r>
    </w:p>
    <w:p w14:paraId="5A558F11" w14:textId="77777777" w:rsidR="00DA6534" w:rsidRPr="00F81C1C" w:rsidRDefault="00DA6534" w:rsidP="00DA6534">
      <w:pPr>
        <w:numPr>
          <w:ilvl w:val="0"/>
          <w:numId w:val="22"/>
        </w:numPr>
        <w:rPr>
          <w:rFonts w:asciiTheme="majorHAnsi" w:hAnsiTheme="majorHAnsi"/>
          <w:sz w:val="22"/>
          <w:szCs w:val="22"/>
        </w:rPr>
      </w:pPr>
      <w:r w:rsidRPr="00F81C1C">
        <w:rPr>
          <w:rFonts w:asciiTheme="majorHAnsi" w:hAnsiTheme="majorHAnsi"/>
          <w:sz w:val="22"/>
          <w:szCs w:val="22"/>
        </w:rPr>
        <w:t>Elite level athletes</w:t>
      </w:r>
    </w:p>
    <w:p w14:paraId="1F5E57F8" w14:textId="77777777" w:rsidR="00DA6534" w:rsidRPr="00F81C1C" w:rsidRDefault="00DA6534" w:rsidP="00DA6534">
      <w:pPr>
        <w:numPr>
          <w:ilvl w:val="0"/>
          <w:numId w:val="22"/>
        </w:numPr>
        <w:rPr>
          <w:rFonts w:asciiTheme="majorHAnsi" w:hAnsiTheme="majorHAnsi"/>
          <w:sz w:val="22"/>
          <w:szCs w:val="22"/>
        </w:rPr>
      </w:pPr>
      <w:r w:rsidRPr="00F81C1C">
        <w:rPr>
          <w:rFonts w:asciiTheme="majorHAnsi" w:hAnsiTheme="majorHAnsi"/>
          <w:sz w:val="22"/>
          <w:szCs w:val="22"/>
        </w:rPr>
        <w:t>Endurance athletes</w:t>
      </w:r>
    </w:p>
    <w:p w14:paraId="016181F1" w14:textId="77777777" w:rsidR="00DA6534" w:rsidRPr="00F81C1C" w:rsidRDefault="00DA6534" w:rsidP="00DA6534">
      <w:pPr>
        <w:numPr>
          <w:ilvl w:val="0"/>
          <w:numId w:val="22"/>
        </w:numPr>
        <w:rPr>
          <w:rFonts w:asciiTheme="majorHAnsi" w:hAnsiTheme="majorHAnsi"/>
          <w:sz w:val="22"/>
          <w:szCs w:val="22"/>
        </w:rPr>
      </w:pPr>
      <w:r w:rsidRPr="00F81C1C">
        <w:rPr>
          <w:rFonts w:asciiTheme="majorHAnsi" w:hAnsiTheme="majorHAnsi"/>
          <w:sz w:val="22"/>
          <w:szCs w:val="22"/>
        </w:rPr>
        <w:t>Athletes with Low Self-Esteem</w:t>
      </w:r>
    </w:p>
    <w:p w14:paraId="14C29A8C" w14:textId="77777777" w:rsidR="00DA6534" w:rsidRPr="00F81C1C" w:rsidRDefault="00DA6534" w:rsidP="00DA6534">
      <w:pPr>
        <w:numPr>
          <w:ilvl w:val="0"/>
          <w:numId w:val="22"/>
        </w:numPr>
        <w:rPr>
          <w:rFonts w:asciiTheme="majorHAnsi" w:hAnsiTheme="majorHAnsi"/>
          <w:sz w:val="22"/>
          <w:szCs w:val="22"/>
        </w:rPr>
      </w:pPr>
      <w:r w:rsidRPr="00F81C1C">
        <w:rPr>
          <w:rFonts w:asciiTheme="majorHAnsi" w:hAnsiTheme="majorHAnsi"/>
          <w:sz w:val="22"/>
          <w:szCs w:val="22"/>
        </w:rPr>
        <w:t>Athletes with Depression</w:t>
      </w:r>
    </w:p>
    <w:p w14:paraId="08AFB5D8" w14:textId="77777777" w:rsidR="00DA6534" w:rsidRPr="00F81C1C" w:rsidRDefault="00DA6534" w:rsidP="00DA6534">
      <w:pPr>
        <w:numPr>
          <w:ilvl w:val="0"/>
          <w:numId w:val="22"/>
        </w:numPr>
        <w:rPr>
          <w:rFonts w:asciiTheme="majorHAnsi" w:hAnsiTheme="majorHAnsi"/>
          <w:sz w:val="22"/>
          <w:szCs w:val="22"/>
        </w:rPr>
      </w:pPr>
      <w:r w:rsidRPr="00F81C1C">
        <w:rPr>
          <w:rFonts w:asciiTheme="majorHAnsi" w:hAnsiTheme="majorHAnsi"/>
          <w:sz w:val="22"/>
          <w:szCs w:val="22"/>
        </w:rPr>
        <w:t>Weight Class Sports (i.e. wrestling, rowing, martial arts)</w:t>
      </w:r>
    </w:p>
    <w:p w14:paraId="39FDC58A" w14:textId="77777777" w:rsidR="00DA6534" w:rsidRPr="00F81C1C" w:rsidRDefault="00DA6534" w:rsidP="00DA6534">
      <w:pPr>
        <w:numPr>
          <w:ilvl w:val="0"/>
          <w:numId w:val="22"/>
        </w:numPr>
        <w:rPr>
          <w:rFonts w:asciiTheme="majorHAnsi" w:hAnsiTheme="majorHAnsi"/>
          <w:sz w:val="22"/>
          <w:szCs w:val="22"/>
        </w:rPr>
      </w:pPr>
      <w:r w:rsidRPr="00F81C1C">
        <w:rPr>
          <w:rFonts w:asciiTheme="majorHAnsi" w:hAnsiTheme="majorHAnsi"/>
          <w:sz w:val="22"/>
          <w:szCs w:val="22"/>
        </w:rPr>
        <w:t xml:space="preserve">Sports that emphasize leanness (i.e. gymnastics, ballet, </w:t>
      </w:r>
    </w:p>
    <w:p w14:paraId="57DFDB4C" w14:textId="57901F90" w:rsidR="00DA6534" w:rsidRPr="00F81C1C" w:rsidRDefault="00DA6534" w:rsidP="00DA6534">
      <w:pPr>
        <w:ind w:left="720"/>
        <w:rPr>
          <w:rFonts w:asciiTheme="majorHAnsi" w:hAnsiTheme="majorHAnsi"/>
          <w:sz w:val="22"/>
          <w:szCs w:val="22"/>
        </w:rPr>
      </w:pPr>
      <w:proofErr w:type="gramStart"/>
      <w:r w:rsidRPr="00F81C1C">
        <w:rPr>
          <w:rFonts w:asciiTheme="majorHAnsi" w:hAnsiTheme="majorHAnsi"/>
          <w:sz w:val="22"/>
          <w:szCs w:val="22"/>
        </w:rPr>
        <w:t>diving</w:t>
      </w:r>
      <w:proofErr w:type="gramEnd"/>
      <w:r w:rsidRPr="00F81C1C">
        <w:rPr>
          <w:rFonts w:asciiTheme="majorHAnsi" w:hAnsiTheme="majorHAnsi"/>
          <w:sz w:val="22"/>
          <w:szCs w:val="22"/>
        </w:rPr>
        <w:t>, figure skating, aerobics, running)</w:t>
      </w:r>
    </w:p>
    <w:p w14:paraId="4F17CEBF" w14:textId="77777777" w:rsidR="00DA6534" w:rsidRPr="00F81C1C" w:rsidRDefault="00DA6534" w:rsidP="00DA6534">
      <w:pPr>
        <w:ind w:left="720"/>
        <w:rPr>
          <w:rFonts w:asciiTheme="majorHAnsi" w:hAnsiTheme="majorHAnsi"/>
          <w:sz w:val="22"/>
          <w:szCs w:val="22"/>
        </w:rPr>
      </w:pPr>
    </w:p>
    <w:p w14:paraId="3786F5BB" w14:textId="02F6D250" w:rsidR="00DA6534" w:rsidRPr="00F81C1C" w:rsidRDefault="00DA6534" w:rsidP="00DA6534">
      <w:pPr>
        <w:rPr>
          <w:rFonts w:asciiTheme="majorHAnsi" w:hAnsiTheme="majorHAnsi"/>
          <w:b/>
          <w:sz w:val="22"/>
          <w:szCs w:val="22"/>
        </w:rPr>
      </w:pPr>
      <w:r w:rsidRPr="00F81C1C">
        <w:rPr>
          <w:rFonts w:asciiTheme="majorHAnsi" w:hAnsiTheme="majorHAnsi"/>
          <w:b/>
          <w:sz w:val="22"/>
          <w:szCs w:val="22"/>
        </w:rPr>
        <w:t>Treatment:</w:t>
      </w:r>
    </w:p>
    <w:p w14:paraId="04CC6818" w14:textId="77777777" w:rsidR="001D0E34" w:rsidRDefault="00DA6534" w:rsidP="00DA6534">
      <w:pPr>
        <w:rPr>
          <w:rFonts w:asciiTheme="majorHAnsi" w:hAnsiTheme="majorHAnsi"/>
          <w:sz w:val="22"/>
          <w:szCs w:val="22"/>
        </w:rPr>
      </w:pPr>
      <w:r w:rsidRPr="00F81C1C">
        <w:rPr>
          <w:rFonts w:asciiTheme="majorHAnsi" w:hAnsiTheme="majorHAnsi"/>
          <w:sz w:val="22"/>
          <w:szCs w:val="22"/>
        </w:rPr>
        <w:t>If you recognize these symptoms in yourself or someone you know – take</w:t>
      </w:r>
    </w:p>
    <w:p w14:paraId="2F35A4B7" w14:textId="77777777" w:rsidR="001D0E34" w:rsidRDefault="00DA6534" w:rsidP="00DA6534">
      <w:pPr>
        <w:rPr>
          <w:rFonts w:asciiTheme="majorHAnsi" w:hAnsiTheme="majorHAnsi"/>
          <w:sz w:val="22"/>
          <w:szCs w:val="22"/>
        </w:rPr>
      </w:pPr>
      <w:proofErr w:type="gramStart"/>
      <w:r w:rsidRPr="00F81C1C">
        <w:rPr>
          <w:rFonts w:asciiTheme="majorHAnsi" w:hAnsiTheme="majorHAnsi"/>
          <w:sz w:val="22"/>
          <w:szCs w:val="22"/>
        </w:rPr>
        <w:t>action</w:t>
      </w:r>
      <w:proofErr w:type="gramEnd"/>
      <w:r w:rsidRPr="00F81C1C">
        <w:rPr>
          <w:rFonts w:asciiTheme="majorHAnsi" w:hAnsiTheme="majorHAnsi"/>
          <w:sz w:val="22"/>
          <w:szCs w:val="22"/>
        </w:rPr>
        <w:t>!  Contact your sports medicine or primary care physician to schedule</w:t>
      </w:r>
    </w:p>
    <w:p w14:paraId="542C391A" w14:textId="77777777" w:rsidR="001D0E34" w:rsidRDefault="00DA6534" w:rsidP="00DA6534">
      <w:pPr>
        <w:rPr>
          <w:rFonts w:asciiTheme="majorHAnsi" w:hAnsiTheme="majorHAnsi"/>
          <w:sz w:val="22"/>
          <w:szCs w:val="22"/>
        </w:rPr>
      </w:pPr>
      <w:proofErr w:type="gramStart"/>
      <w:r w:rsidRPr="00F81C1C">
        <w:rPr>
          <w:rFonts w:asciiTheme="majorHAnsi" w:hAnsiTheme="majorHAnsi"/>
          <w:sz w:val="22"/>
          <w:szCs w:val="22"/>
        </w:rPr>
        <w:t>an</w:t>
      </w:r>
      <w:proofErr w:type="gramEnd"/>
      <w:r w:rsidRPr="00F81C1C">
        <w:rPr>
          <w:rFonts w:asciiTheme="majorHAnsi" w:hAnsiTheme="majorHAnsi"/>
          <w:sz w:val="22"/>
          <w:szCs w:val="22"/>
        </w:rPr>
        <w:t xml:space="preserve"> appointment. To evaluate and treat, the doctor may order laboratory</w:t>
      </w:r>
    </w:p>
    <w:p w14:paraId="45F6A341" w14:textId="77777777" w:rsidR="001D0E34" w:rsidRDefault="00DA6534" w:rsidP="00DA6534">
      <w:pPr>
        <w:rPr>
          <w:rFonts w:asciiTheme="majorHAnsi" w:hAnsiTheme="majorHAnsi"/>
          <w:sz w:val="22"/>
          <w:szCs w:val="22"/>
        </w:rPr>
      </w:pPr>
      <w:proofErr w:type="gramStart"/>
      <w:r w:rsidRPr="00F81C1C">
        <w:rPr>
          <w:rFonts w:asciiTheme="majorHAnsi" w:hAnsiTheme="majorHAnsi"/>
          <w:sz w:val="22"/>
          <w:szCs w:val="22"/>
        </w:rPr>
        <w:t>tests</w:t>
      </w:r>
      <w:proofErr w:type="gramEnd"/>
      <w:r w:rsidRPr="00F81C1C">
        <w:rPr>
          <w:rFonts w:asciiTheme="majorHAnsi" w:hAnsiTheme="majorHAnsi"/>
          <w:sz w:val="22"/>
          <w:szCs w:val="22"/>
        </w:rPr>
        <w:t xml:space="preserve"> to evaluate hormone function, bone density tests, x-rays, and sometimes</w:t>
      </w:r>
    </w:p>
    <w:p w14:paraId="36F7A138" w14:textId="77777777" w:rsidR="001D0E34" w:rsidRDefault="00DA6534" w:rsidP="00DA6534">
      <w:pPr>
        <w:rPr>
          <w:rFonts w:asciiTheme="majorHAnsi" w:hAnsiTheme="majorHAnsi"/>
          <w:sz w:val="22"/>
          <w:szCs w:val="22"/>
        </w:rPr>
      </w:pPr>
      <w:proofErr w:type="gramStart"/>
      <w:r w:rsidRPr="00F81C1C">
        <w:rPr>
          <w:rFonts w:asciiTheme="majorHAnsi" w:hAnsiTheme="majorHAnsi"/>
          <w:sz w:val="22"/>
          <w:szCs w:val="22"/>
        </w:rPr>
        <w:t>even</w:t>
      </w:r>
      <w:proofErr w:type="gramEnd"/>
      <w:r w:rsidRPr="00F81C1C">
        <w:rPr>
          <w:rFonts w:asciiTheme="majorHAnsi" w:hAnsiTheme="majorHAnsi"/>
          <w:sz w:val="22"/>
          <w:szCs w:val="22"/>
        </w:rPr>
        <w:t xml:space="preserve"> MRIs. Another key component is to make sure that the calorie intake</w:t>
      </w:r>
    </w:p>
    <w:p w14:paraId="67D9CF0E" w14:textId="77777777" w:rsidR="001D0E34" w:rsidRDefault="00DA6534" w:rsidP="00DA6534">
      <w:pPr>
        <w:rPr>
          <w:rFonts w:asciiTheme="majorHAnsi" w:hAnsiTheme="majorHAnsi"/>
          <w:sz w:val="22"/>
          <w:szCs w:val="22"/>
        </w:rPr>
      </w:pPr>
      <w:proofErr w:type="gramStart"/>
      <w:r w:rsidRPr="00F81C1C">
        <w:rPr>
          <w:rFonts w:asciiTheme="majorHAnsi" w:hAnsiTheme="majorHAnsi"/>
          <w:sz w:val="22"/>
          <w:szCs w:val="22"/>
        </w:rPr>
        <w:t>increases</w:t>
      </w:r>
      <w:proofErr w:type="gramEnd"/>
      <w:r w:rsidRPr="00F81C1C">
        <w:rPr>
          <w:rFonts w:asciiTheme="majorHAnsi" w:hAnsiTheme="majorHAnsi"/>
          <w:sz w:val="22"/>
          <w:szCs w:val="22"/>
        </w:rPr>
        <w:t xml:space="preserve"> so it exceeds the energy output to improve energy availability. </w:t>
      </w:r>
    </w:p>
    <w:p w14:paraId="72B3CBFF" w14:textId="77777777" w:rsidR="001D0E34" w:rsidRDefault="00DA6534" w:rsidP="00DA6534">
      <w:pPr>
        <w:rPr>
          <w:rFonts w:asciiTheme="majorHAnsi" w:hAnsiTheme="majorHAnsi"/>
          <w:sz w:val="22"/>
          <w:szCs w:val="22"/>
        </w:rPr>
      </w:pPr>
      <w:r w:rsidRPr="00F81C1C">
        <w:rPr>
          <w:rFonts w:asciiTheme="majorHAnsi" w:hAnsiTheme="majorHAnsi"/>
          <w:sz w:val="22"/>
          <w:szCs w:val="22"/>
        </w:rPr>
        <w:t xml:space="preserve">Increasing caloric intake can help make significant improvements in the many </w:t>
      </w:r>
    </w:p>
    <w:p w14:paraId="4F8DC8DF" w14:textId="76A5EC52" w:rsidR="00DA6534" w:rsidRPr="00F81C1C" w:rsidRDefault="00DA6534" w:rsidP="00DA6534">
      <w:pPr>
        <w:rPr>
          <w:rFonts w:asciiTheme="majorHAnsi" w:hAnsiTheme="majorHAnsi"/>
          <w:sz w:val="22"/>
          <w:szCs w:val="22"/>
        </w:rPr>
      </w:pPr>
      <w:proofErr w:type="gramStart"/>
      <w:r w:rsidRPr="00F81C1C">
        <w:rPr>
          <w:rFonts w:asciiTheme="majorHAnsi" w:hAnsiTheme="majorHAnsi"/>
          <w:sz w:val="22"/>
          <w:szCs w:val="22"/>
        </w:rPr>
        <w:t>complications</w:t>
      </w:r>
      <w:proofErr w:type="gramEnd"/>
      <w:r w:rsidRPr="00F81C1C">
        <w:rPr>
          <w:rFonts w:asciiTheme="majorHAnsi" w:hAnsiTheme="majorHAnsi"/>
          <w:sz w:val="22"/>
          <w:szCs w:val="22"/>
        </w:rPr>
        <w:t xml:space="preserve"> associated with the female athlete triad.</w:t>
      </w:r>
    </w:p>
    <w:p w14:paraId="0D5FE6DC" w14:textId="77777777" w:rsidR="00DA6534" w:rsidRPr="00F81C1C" w:rsidRDefault="00DA6534" w:rsidP="00DA6534">
      <w:pPr>
        <w:rPr>
          <w:rFonts w:asciiTheme="majorHAnsi" w:hAnsiTheme="majorHAnsi"/>
          <w:sz w:val="22"/>
          <w:szCs w:val="22"/>
        </w:rPr>
      </w:pPr>
    </w:p>
    <w:p w14:paraId="2AA75EC9" w14:textId="71E09263" w:rsidR="00DA6534" w:rsidRPr="00F81C1C" w:rsidRDefault="00F1735A" w:rsidP="00DA6534">
      <w:pPr>
        <w:rPr>
          <w:rFonts w:asciiTheme="majorHAnsi" w:hAnsiTheme="majorHAnsi"/>
          <w:b/>
          <w:sz w:val="22"/>
          <w:szCs w:val="22"/>
        </w:rPr>
      </w:pPr>
      <w:r>
        <w:rPr>
          <w:rFonts w:asciiTheme="majorHAnsi" w:hAnsiTheme="majorHAnsi"/>
          <w:sz w:val="22"/>
          <w:szCs w:val="22"/>
        </w:rPr>
        <w:t>F</w:t>
      </w:r>
      <w:r w:rsidR="00DA6534" w:rsidRPr="00F81C1C">
        <w:rPr>
          <w:rFonts w:asciiTheme="majorHAnsi" w:hAnsiTheme="majorHAnsi"/>
          <w:b/>
          <w:sz w:val="22"/>
          <w:szCs w:val="22"/>
        </w:rPr>
        <w:t>or more information visit:</w:t>
      </w:r>
    </w:p>
    <w:p w14:paraId="71EC1BA2" w14:textId="77777777" w:rsidR="00DA6534" w:rsidRPr="00F81C1C" w:rsidRDefault="00DA6534" w:rsidP="00DA6534">
      <w:pPr>
        <w:rPr>
          <w:rFonts w:asciiTheme="majorHAnsi" w:hAnsiTheme="majorHAnsi"/>
          <w:b/>
          <w:sz w:val="22"/>
          <w:szCs w:val="22"/>
        </w:rPr>
      </w:pPr>
    </w:p>
    <w:p w14:paraId="09ED1529" w14:textId="77777777" w:rsidR="00DA6534" w:rsidRPr="00F81C1C" w:rsidRDefault="00DA6534" w:rsidP="00DA6534">
      <w:pPr>
        <w:rPr>
          <w:rFonts w:asciiTheme="majorHAnsi" w:hAnsiTheme="majorHAnsi"/>
          <w:sz w:val="22"/>
          <w:szCs w:val="22"/>
        </w:rPr>
      </w:pPr>
      <w:r w:rsidRPr="00F81C1C">
        <w:rPr>
          <w:rFonts w:asciiTheme="majorHAnsi" w:hAnsiTheme="majorHAnsi"/>
          <w:sz w:val="22"/>
          <w:szCs w:val="22"/>
        </w:rPr>
        <w:t xml:space="preserve">The National Athletic Trainers Association (NATA) </w:t>
      </w:r>
      <w:hyperlink r:id="rId17" w:history="1">
        <w:r w:rsidRPr="00F81C1C">
          <w:rPr>
            <w:rStyle w:val="Hyperlink"/>
            <w:rFonts w:asciiTheme="majorHAnsi" w:hAnsiTheme="majorHAnsi"/>
            <w:sz w:val="22"/>
            <w:szCs w:val="22"/>
          </w:rPr>
          <w:t>www.NATA.org</w:t>
        </w:r>
      </w:hyperlink>
      <w:r w:rsidRPr="00F81C1C">
        <w:rPr>
          <w:rFonts w:asciiTheme="majorHAnsi" w:hAnsiTheme="majorHAnsi"/>
          <w:sz w:val="22"/>
          <w:szCs w:val="22"/>
        </w:rPr>
        <w:t xml:space="preserve"> </w:t>
      </w:r>
    </w:p>
    <w:p w14:paraId="67516A62" w14:textId="77777777" w:rsidR="00DA6534" w:rsidRPr="00F81C1C" w:rsidRDefault="00DA6534" w:rsidP="00DA6534">
      <w:pPr>
        <w:rPr>
          <w:rFonts w:asciiTheme="majorHAnsi" w:hAnsiTheme="majorHAnsi"/>
          <w:sz w:val="22"/>
          <w:szCs w:val="22"/>
        </w:rPr>
      </w:pPr>
      <w:r w:rsidRPr="00F81C1C">
        <w:rPr>
          <w:rFonts w:asciiTheme="majorHAnsi" w:hAnsiTheme="majorHAnsi"/>
          <w:sz w:val="22"/>
          <w:szCs w:val="22"/>
        </w:rPr>
        <w:t>The Female Athlete Triad Coalition: An Internal Consortium</w:t>
      </w:r>
    </w:p>
    <w:p w14:paraId="396B1D0D" w14:textId="77777777" w:rsidR="00DA6534" w:rsidRPr="00F81C1C" w:rsidRDefault="00DA6534" w:rsidP="00DA6534">
      <w:pPr>
        <w:rPr>
          <w:rFonts w:asciiTheme="majorHAnsi" w:hAnsiTheme="majorHAnsi"/>
          <w:sz w:val="22"/>
          <w:szCs w:val="22"/>
        </w:rPr>
      </w:pPr>
      <w:r w:rsidRPr="00F81C1C">
        <w:rPr>
          <w:rFonts w:asciiTheme="majorHAnsi" w:hAnsiTheme="majorHAnsi"/>
          <w:sz w:val="22"/>
          <w:szCs w:val="22"/>
        </w:rPr>
        <w:t xml:space="preserve">American College of Sports Medicine (ACSM) </w:t>
      </w:r>
      <w:hyperlink r:id="rId18" w:history="1">
        <w:r w:rsidRPr="00F81C1C">
          <w:rPr>
            <w:rStyle w:val="Hyperlink"/>
            <w:rFonts w:asciiTheme="majorHAnsi" w:hAnsiTheme="majorHAnsi"/>
            <w:sz w:val="22"/>
            <w:szCs w:val="22"/>
          </w:rPr>
          <w:t>www.ACSM.org</w:t>
        </w:r>
      </w:hyperlink>
      <w:r w:rsidRPr="00F81C1C">
        <w:rPr>
          <w:rFonts w:asciiTheme="majorHAnsi" w:hAnsiTheme="majorHAnsi"/>
          <w:sz w:val="22"/>
          <w:szCs w:val="22"/>
        </w:rPr>
        <w:t xml:space="preserve"> </w:t>
      </w:r>
    </w:p>
    <w:p w14:paraId="5D464154" w14:textId="77777777" w:rsidR="00DA6534" w:rsidRPr="00F81C1C" w:rsidRDefault="00DA6534" w:rsidP="00DA6534">
      <w:pPr>
        <w:rPr>
          <w:rFonts w:asciiTheme="majorHAnsi" w:hAnsiTheme="majorHAnsi"/>
          <w:sz w:val="22"/>
          <w:szCs w:val="22"/>
        </w:rPr>
      </w:pPr>
      <w:r w:rsidRPr="00F81C1C">
        <w:rPr>
          <w:rFonts w:asciiTheme="majorHAnsi" w:hAnsiTheme="majorHAnsi"/>
          <w:sz w:val="22"/>
          <w:szCs w:val="22"/>
        </w:rPr>
        <w:t xml:space="preserve">American Academy of Family Physicians </w:t>
      </w:r>
      <w:hyperlink r:id="rId19" w:history="1">
        <w:r w:rsidRPr="00F81C1C">
          <w:rPr>
            <w:rStyle w:val="Hyperlink"/>
            <w:rFonts w:asciiTheme="majorHAnsi" w:hAnsiTheme="majorHAnsi"/>
            <w:sz w:val="22"/>
            <w:szCs w:val="22"/>
          </w:rPr>
          <w:t>www.AAFP.org</w:t>
        </w:r>
      </w:hyperlink>
    </w:p>
    <w:p w14:paraId="6B4529E6" w14:textId="77777777" w:rsidR="00DA6534" w:rsidRPr="00F81C1C" w:rsidRDefault="00DA6534" w:rsidP="00DA6534">
      <w:pPr>
        <w:rPr>
          <w:rFonts w:asciiTheme="majorHAnsi" w:hAnsiTheme="majorHAnsi"/>
          <w:sz w:val="22"/>
          <w:szCs w:val="22"/>
        </w:rPr>
      </w:pPr>
      <w:r w:rsidRPr="00F81C1C">
        <w:rPr>
          <w:rFonts w:asciiTheme="majorHAnsi" w:hAnsiTheme="majorHAnsi"/>
          <w:sz w:val="22"/>
          <w:szCs w:val="22"/>
        </w:rPr>
        <w:t xml:space="preserve">American Academy of Pediatricians (AAP) </w:t>
      </w:r>
      <w:hyperlink r:id="rId20" w:history="1">
        <w:r w:rsidRPr="00F81C1C">
          <w:rPr>
            <w:rStyle w:val="Hyperlink"/>
            <w:rFonts w:asciiTheme="majorHAnsi" w:hAnsiTheme="majorHAnsi"/>
            <w:sz w:val="22"/>
            <w:szCs w:val="22"/>
          </w:rPr>
          <w:t>www.AAP.org</w:t>
        </w:r>
      </w:hyperlink>
      <w:r w:rsidRPr="00F81C1C">
        <w:rPr>
          <w:rFonts w:asciiTheme="majorHAnsi" w:hAnsiTheme="majorHAnsi"/>
          <w:sz w:val="22"/>
          <w:szCs w:val="22"/>
        </w:rPr>
        <w:t xml:space="preserve"> </w:t>
      </w:r>
    </w:p>
    <w:p w14:paraId="57655C75" w14:textId="77777777" w:rsidR="00DA6534" w:rsidRPr="00F81C1C" w:rsidRDefault="00DA6534" w:rsidP="00DA6534">
      <w:pPr>
        <w:rPr>
          <w:rFonts w:asciiTheme="majorHAnsi" w:hAnsiTheme="majorHAnsi"/>
          <w:sz w:val="22"/>
          <w:szCs w:val="22"/>
        </w:rPr>
      </w:pPr>
    </w:p>
    <w:p w14:paraId="6698D0BD" w14:textId="77777777" w:rsidR="00DA6534" w:rsidRPr="00F81C1C" w:rsidRDefault="00DA6534" w:rsidP="00DA6534">
      <w:pPr>
        <w:rPr>
          <w:rFonts w:asciiTheme="majorHAnsi" w:hAnsiTheme="majorHAnsi"/>
          <w:sz w:val="22"/>
          <w:szCs w:val="22"/>
        </w:rPr>
      </w:pPr>
    </w:p>
    <w:p w14:paraId="2529BB63" w14:textId="77777777" w:rsidR="001D0E34" w:rsidRPr="00146D5E" w:rsidRDefault="001D0E34" w:rsidP="001D0E34">
      <w:pPr>
        <w:rPr>
          <w:rFonts w:asciiTheme="majorHAnsi" w:hAnsiTheme="majorHAnsi" w:cs="Times New Roman"/>
          <w:sz w:val="22"/>
          <w:szCs w:val="22"/>
        </w:rPr>
      </w:pPr>
      <w:r w:rsidRPr="00146D5E">
        <w:rPr>
          <w:rFonts w:asciiTheme="majorHAnsi" w:hAnsiTheme="majorHAnsi" w:cs="Times New Roman"/>
          <w:sz w:val="22"/>
          <w:szCs w:val="22"/>
        </w:rPr>
        <w:t>Consult your primary care physician for more serious injuries that do not respond to basic first aid. As an added resource, the staff at</w:t>
      </w:r>
      <w:r w:rsidRPr="00146D5E">
        <w:rPr>
          <w:rFonts w:asciiTheme="majorHAnsi" w:hAnsiTheme="majorHAnsi" w:cs="Times New Roman"/>
          <w:b/>
          <w:sz w:val="22"/>
          <w:szCs w:val="22"/>
        </w:rPr>
        <w:t xml:space="preserve"> Children’s Sports Medicine</w:t>
      </w:r>
      <w:r w:rsidRPr="00146D5E">
        <w:rPr>
          <w:rFonts w:asciiTheme="majorHAnsi" w:hAnsiTheme="majorHAnsi" w:cs="Times New Roman"/>
          <w:sz w:val="22"/>
          <w:szCs w:val="22"/>
        </w:rPr>
        <w:t xml:space="preserve"> is available to diagnose and treat sports-related injuries for youth and adolescent athletes. To make an appointment, call </w:t>
      </w:r>
      <w:r w:rsidRPr="00146D5E">
        <w:rPr>
          <w:rFonts w:asciiTheme="majorHAnsi" w:hAnsiTheme="majorHAnsi" w:cs="Times New Roman"/>
          <w:b/>
          <w:sz w:val="22"/>
          <w:szCs w:val="22"/>
        </w:rPr>
        <w:t xml:space="preserve">402-955-PLAY (7529). </w:t>
      </w:r>
    </w:p>
    <w:p w14:paraId="36D0D4AC" w14:textId="4462D26F" w:rsidR="00F502E4" w:rsidRPr="00F81C1C" w:rsidRDefault="00F502E4" w:rsidP="00706357">
      <w:pPr>
        <w:rPr>
          <w:rFonts w:asciiTheme="majorHAnsi" w:hAnsiTheme="majorHAnsi"/>
          <w:sz w:val="22"/>
          <w:szCs w:val="22"/>
        </w:rPr>
      </w:pPr>
      <w:bookmarkStart w:id="0" w:name="_GoBack"/>
      <w:bookmarkEnd w:id="0"/>
    </w:p>
    <w:sectPr w:rsidR="00F502E4" w:rsidRPr="00F81C1C" w:rsidSect="00F81C1C">
      <w:headerReference w:type="even" r:id="rId21"/>
      <w:headerReference w:type="default" r:id="rId22"/>
      <w:headerReference w:type="first" r:id="rId23"/>
      <w:footerReference w:type="first" r:id="rId24"/>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785CA" w14:textId="77777777" w:rsidR="00DC218E" w:rsidRDefault="00DC218E" w:rsidP="00C974BF">
      <w:r>
        <w:separator/>
      </w:r>
    </w:p>
  </w:endnote>
  <w:endnote w:type="continuationSeparator" w:id="0">
    <w:p w14:paraId="12DA7C3C" w14:textId="77777777" w:rsidR="00DC218E" w:rsidRDefault="00DC218E" w:rsidP="00C9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1837" w14:textId="77777777" w:rsidR="00B35932" w:rsidRDefault="00B35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9DE7" w14:textId="77777777" w:rsidR="00DC218E" w:rsidRDefault="00DC218E" w:rsidP="00C974BF">
      <w:r>
        <w:separator/>
      </w:r>
    </w:p>
  </w:footnote>
  <w:footnote w:type="continuationSeparator" w:id="0">
    <w:p w14:paraId="1CE402D7" w14:textId="77777777" w:rsidR="00DC218E" w:rsidRDefault="00DC218E" w:rsidP="00C9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6E59" w14:textId="77777777" w:rsidR="00C974BF" w:rsidRDefault="00146D5E">
    <w:pPr>
      <w:pStyle w:val="Header"/>
    </w:pPr>
    <w:sdt>
      <w:sdtPr>
        <w:id w:val="850995931"/>
        <w:placeholder>
          <w:docPart w:val="900A2F595EA5BB4FBC279B68D62D6F98"/>
        </w:placeholder>
        <w:temporary/>
        <w:showingPlcHdr/>
      </w:sdtPr>
      <w:sdtEndPr/>
      <w:sdtContent>
        <w:r w:rsidR="00C974BF">
          <w:t>[Type text]</w:t>
        </w:r>
      </w:sdtContent>
    </w:sdt>
    <w:r w:rsidR="00C974BF">
      <w:ptab w:relativeTo="margin" w:alignment="center" w:leader="none"/>
    </w:r>
    <w:sdt>
      <w:sdtPr>
        <w:id w:val="1826629811"/>
        <w:placeholder>
          <w:docPart w:val="E59A4C8B5DDDDB45BB8EA70CF55215B2"/>
        </w:placeholder>
        <w:temporary/>
        <w:showingPlcHdr/>
      </w:sdtPr>
      <w:sdtEndPr/>
      <w:sdtContent>
        <w:r w:rsidR="00C974BF">
          <w:t>[Type text]</w:t>
        </w:r>
      </w:sdtContent>
    </w:sdt>
    <w:r w:rsidR="00C974BF">
      <w:ptab w:relativeTo="margin" w:alignment="right" w:leader="none"/>
    </w:r>
    <w:sdt>
      <w:sdtPr>
        <w:id w:val="-1568413516"/>
        <w:placeholder>
          <w:docPart w:val="7FA98370804CA945A4F51CBC82850503"/>
        </w:placeholder>
        <w:temporary/>
        <w:showingPlcHdr/>
      </w:sdtPr>
      <w:sdtEndPr/>
      <w:sdtContent>
        <w:r w:rsidR="00C974BF">
          <w:t>[Type text]</w:t>
        </w:r>
      </w:sdtContent>
    </w:sdt>
  </w:p>
  <w:p w14:paraId="243F45F1" w14:textId="77777777" w:rsidR="00C974BF" w:rsidRDefault="00C9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1170" w14:textId="70E11CD4" w:rsidR="004C0C89" w:rsidRDefault="004C0C89">
    <w:pPr>
      <w:pStyle w:val="Header"/>
    </w:pPr>
  </w:p>
  <w:p w14:paraId="1622E114" w14:textId="77777777" w:rsidR="000B5510" w:rsidRDefault="000B5510" w:rsidP="000B5510">
    <w:pPr>
      <w:pStyle w:val="Header"/>
      <w:ind w:left="-1800" w:firstLine="9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B643" w14:textId="55C845AD" w:rsidR="00B35932" w:rsidRDefault="004C0C89">
    <w:pPr>
      <w:pStyle w:val="Header"/>
    </w:pPr>
    <w:r>
      <w:rPr>
        <w:noProof/>
      </w:rPr>
      <w:drawing>
        <wp:inline distT="0" distB="0" distL="0" distR="0" wp14:anchorId="7F25E3E5" wp14:editId="0215E30A">
          <wp:extent cx="6629400" cy="9499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ed Header.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49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E26"/>
    <w:multiLevelType w:val="hybridMultilevel"/>
    <w:tmpl w:val="CE5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20092"/>
    <w:multiLevelType w:val="hybridMultilevel"/>
    <w:tmpl w:val="C02E1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9E45A2"/>
    <w:multiLevelType w:val="hybridMultilevel"/>
    <w:tmpl w:val="165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C2E55"/>
    <w:multiLevelType w:val="hybridMultilevel"/>
    <w:tmpl w:val="670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65785"/>
    <w:multiLevelType w:val="multilevel"/>
    <w:tmpl w:val="C11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462D0"/>
    <w:multiLevelType w:val="multilevel"/>
    <w:tmpl w:val="21D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9452F"/>
    <w:multiLevelType w:val="hybridMultilevel"/>
    <w:tmpl w:val="DB6EA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0B0CCF"/>
    <w:multiLevelType w:val="hybridMultilevel"/>
    <w:tmpl w:val="3120E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C664A"/>
    <w:multiLevelType w:val="multilevel"/>
    <w:tmpl w:val="DAD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32E7C"/>
    <w:multiLevelType w:val="hybridMultilevel"/>
    <w:tmpl w:val="42B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E6455"/>
    <w:multiLevelType w:val="multilevel"/>
    <w:tmpl w:val="A54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C3CE2"/>
    <w:multiLevelType w:val="hybridMultilevel"/>
    <w:tmpl w:val="DF2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904BCD"/>
    <w:multiLevelType w:val="multilevel"/>
    <w:tmpl w:val="65D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83A29"/>
    <w:multiLevelType w:val="multilevel"/>
    <w:tmpl w:val="DA3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0506BE"/>
    <w:multiLevelType w:val="hybridMultilevel"/>
    <w:tmpl w:val="CBF64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81520"/>
    <w:multiLevelType w:val="hybridMultilevel"/>
    <w:tmpl w:val="3B64F4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8A2B9F"/>
    <w:multiLevelType w:val="hybridMultilevel"/>
    <w:tmpl w:val="5AC46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14DA7"/>
    <w:multiLevelType w:val="multilevel"/>
    <w:tmpl w:val="65A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45197"/>
    <w:multiLevelType w:val="hybridMultilevel"/>
    <w:tmpl w:val="9A58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62484"/>
    <w:multiLevelType w:val="hybridMultilevel"/>
    <w:tmpl w:val="2F8A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4275F"/>
    <w:multiLevelType w:val="hybridMultilevel"/>
    <w:tmpl w:val="44F4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EF2E63"/>
    <w:multiLevelType w:val="hybridMultilevel"/>
    <w:tmpl w:val="6C76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D83D25"/>
    <w:multiLevelType w:val="multilevel"/>
    <w:tmpl w:val="D87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111D4"/>
    <w:multiLevelType w:val="multilevel"/>
    <w:tmpl w:val="54E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6"/>
  </w:num>
  <w:num w:numId="4">
    <w:abstractNumId w:val="1"/>
  </w:num>
  <w:num w:numId="5">
    <w:abstractNumId w:val="22"/>
  </w:num>
  <w:num w:numId="6">
    <w:abstractNumId w:val="4"/>
  </w:num>
  <w:num w:numId="7">
    <w:abstractNumId w:val="10"/>
  </w:num>
  <w:num w:numId="8">
    <w:abstractNumId w:val="13"/>
  </w:num>
  <w:num w:numId="9">
    <w:abstractNumId w:val="12"/>
  </w:num>
  <w:num w:numId="10">
    <w:abstractNumId w:val="8"/>
  </w:num>
  <w:num w:numId="11">
    <w:abstractNumId w:val="17"/>
  </w:num>
  <w:num w:numId="12">
    <w:abstractNumId w:val="5"/>
  </w:num>
  <w:num w:numId="13">
    <w:abstractNumId w:val="23"/>
  </w:num>
  <w:num w:numId="14">
    <w:abstractNumId w:val="3"/>
  </w:num>
  <w:num w:numId="15">
    <w:abstractNumId w:val="2"/>
  </w:num>
  <w:num w:numId="16">
    <w:abstractNumId w:val="18"/>
  </w:num>
  <w:num w:numId="17">
    <w:abstractNumId w:val="20"/>
  </w:num>
  <w:num w:numId="18">
    <w:abstractNumId w:val="6"/>
  </w:num>
  <w:num w:numId="19">
    <w:abstractNumId w:val="9"/>
  </w:num>
  <w:num w:numId="20">
    <w:abstractNumId w:val="11"/>
  </w:num>
  <w:num w:numId="21">
    <w:abstractNumId w:val="19"/>
  </w:num>
  <w:num w:numId="22">
    <w:abstractNumId w:val="21"/>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BF"/>
    <w:rsid w:val="000B5510"/>
    <w:rsid w:val="00126294"/>
    <w:rsid w:val="00146D5E"/>
    <w:rsid w:val="001D0E34"/>
    <w:rsid w:val="001E4F9B"/>
    <w:rsid w:val="002673E3"/>
    <w:rsid w:val="002F4F44"/>
    <w:rsid w:val="004C0C89"/>
    <w:rsid w:val="005558B1"/>
    <w:rsid w:val="00556018"/>
    <w:rsid w:val="005C5DD7"/>
    <w:rsid w:val="00681A70"/>
    <w:rsid w:val="006B0D84"/>
    <w:rsid w:val="00706357"/>
    <w:rsid w:val="008C603D"/>
    <w:rsid w:val="00B35932"/>
    <w:rsid w:val="00C86845"/>
    <w:rsid w:val="00C974BF"/>
    <w:rsid w:val="00DA6534"/>
    <w:rsid w:val="00DC218E"/>
    <w:rsid w:val="00F1735A"/>
    <w:rsid w:val="00F502E4"/>
    <w:rsid w:val="00F81C1C"/>
    <w:rsid w:val="00FE4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3CB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BF"/>
    <w:pPr>
      <w:tabs>
        <w:tab w:val="center" w:pos="4320"/>
        <w:tab w:val="right" w:pos="8640"/>
      </w:tabs>
    </w:pPr>
  </w:style>
  <w:style w:type="character" w:customStyle="1" w:styleId="HeaderChar">
    <w:name w:val="Header Char"/>
    <w:basedOn w:val="DefaultParagraphFont"/>
    <w:link w:val="Header"/>
    <w:uiPriority w:val="99"/>
    <w:rsid w:val="00C974BF"/>
  </w:style>
  <w:style w:type="paragraph" w:styleId="Footer">
    <w:name w:val="footer"/>
    <w:basedOn w:val="Normal"/>
    <w:link w:val="FooterChar"/>
    <w:uiPriority w:val="99"/>
    <w:unhideWhenUsed/>
    <w:rsid w:val="00C974BF"/>
    <w:pPr>
      <w:tabs>
        <w:tab w:val="center" w:pos="4320"/>
        <w:tab w:val="right" w:pos="8640"/>
      </w:tabs>
    </w:pPr>
  </w:style>
  <w:style w:type="character" w:customStyle="1" w:styleId="FooterChar">
    <w:name w:val="Footer Char"/>
    <w:basedOn w:val="DefaultParagraphFont"/>
    <w:link w:val="Footer"/>
    <w:uiPriority w:val="99"/>
    <w:rsid w:val="00C974BF"/>
  </w:style>
  <w:style w:type="paragraph" w:styleId="BalloonText">
    <w:name w:val="Balloon Text"/>
    <w:basedOn w:val="Normal"/>
    <w:link w:val="BalloonTextChar"/>
    <w:uiPriority w:val="99"/>
    <w:semiHidden/>
    <w:unhideWhenUsed/>
    <w:rsid w:val="00C97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4BF"/>
    <w:rPr>
      <w:rFonts w:ascii="Lucida Grande" w:hAnsi="Lucida Grande" w:cs="Lucida Grande"/>
      <w:sz w:val="18"/>
      <w:szCs w:val="18"/>
    </w:rPr>
  </w:style>
  <w:style w:type="paragraph" w:styleId="NormalWeb">
    <w:name w:val="Normal (Web)"/>
    <w:basedOn w:val="Normal"/>
    <w:uiPriority w:val="99"/>
    <w:semiHidden/>
    <w:unhideWhenUsed/>
    <w:rsid w:val="00F502E4"/>
    <w:pPr>
      <w:spacing w:before="100" w:beforeAutospacing="1" w:after="100" w:afterAutospacing="1"/>
    </w:pPr>
    <w:rPr>
      <w:rFonts w:ascii="Times" w:hAnsi="Times" w:cs="Times New Roman"/>
      <w:sz w:val="20"/>
      <w:szCs w:val="20"/>
    </w:rPr>
  </w:style>
  <w:style w:type="paragraph" w:styleId="ListParagraph">
    <w:name w:val="List Paragraph"/>
    <w:basedOn w:val="Normal"/>
    <w:uiPriority w:val="72"/>
    <w:qFormat/>
    <w:rsid w:val="00B35932"/>
    <w:pPr>
      <w:spacing w:after="200" w:line="276" w:lineRule="auto"/>
      <w:ind w:left="720"/>
      <w:contextualSpacing/>
    </w:pPr>
    <w:rPr>
      <w:rFonts w:eastAsiaTheme="minorHAnsi"/>
      <w:sz w:val="22"/>
      <w:szCs w:val="22"/>
    </w:rPr>
  </w:style>
  <w:style w:type="paragraph" w:styleId="NoSpacing">
    <w:name w:val="No Spacing"/>
    <w:uiPriority w:val="1"/>
    <w:qFormat/>
    <w:rsid w:val="00B35932"/>
    <w:rPr>
      <w:rFonts w:eastAsiaTheme="minorHAnsi"/>
      <w:sz w:val="22"/>
      <w:szCs w:val="22"/>
    </w:rPr>
  </w:style>
  <w:style w:type="character" w:styleId="Hyperlink">
    <w:name w:val="Hyperlink"/>
    <w:basedOn w:val="DefaultParagraphFont"/>
    <w:uiPriority w:val="99"/>
    <w:unhideWhenUsed/>
    <w:rsid w:val="00B35932"/>
    <w:rPr>
      <w:color w:val="0000FF" w:themeColor="hyperlink"/>
      <w:u w:val="single"/>
    </w:rPr>
  </w:style>
  <w:style w:type="table" w:styleId="TableGrid">
    <w:name w:val="Table Grid"/>
    <w:basedOn w:val="TableNormal"/>
    <w:uiPriority w:val="59"/>
    <w:rsid w:val="005558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73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BF"/>
    <w:pPr>
      <w:tabs>
        <w:tab w:val="center" w:pos="4320"/>
        <w:tab w:val="right" w:pos="8640"/>
      </w:tabs>
    </w:pPr>
  </w:style>
  <w:style w:type="character" w:customStyle="1" w:styleId="HeaderChar">
    <w:name w:val="Header Char"/>
    <w:basedOn w:val="DefaultParagraphFont"/>
    <w:link w:val="Header"/>
    <w:uiPriority w:val="99"/>
    <w:rsid w:val="00C974BF"/>
  </w:style>
  <w:style w:type="paragraph" w:styleId="Footer">
    <w:name w:val="footer"/>
    <w:basedOn w:val="Normal"/>
    <w:link w:val="FooterChar"/>
    <w:uiPriority w:val="99"/>
    <w:unhideWhenUsed/>
    <w:rsid w:val="00C974BF"/>
    <w:pPr>
      <w:tabs>
        <w:tab w:val="center" w:pos="4320"/>
        <w:tab w:val="right" w:pos="8640"/>
      </w:tabs>
    </w:pPr>
  </w:style>
  <w:style w:type="character" w:customStyle="1" w:styleId="FooterChar">
    <w:name w:val="Footer Char"/>
    <w:basedOn w:val="DefaultParagraphFont"/>
    <w:link w:val="Footer"/>
    <w:uiPriority w:val="99"/>
    <w:rsid w:val="00C974BF"/>
  </w:style>
  <w:style w:type="paragraph" w:styleId="BalloonText">
    <w:name w:val="Balloon Text"/>
    <w:basedOn w:val="Normal"/>
    <w:link w:val="BalloonTextChar"/>
    <w:uiPriority w:val="99"/>
    <w:semiHidden/>
    <w:unhideWhenUsed/>
    <w:rsid w:val="00C97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4BF"/>
    <w:rPr>
      <w:rFonts w:ascii="Lucida Grande" w:hAnsi="Lucida Grande" w:cs="Lucida Grande"/>
      <w:sz w:val="18"/>
      <w:szCs w:val="18"/>
    </w:rPr>
  </w:style>
  <w:style w:type="paragraph" w:styleId="NormalWeb">
    <w:name w:val="Normal (Web)"/>
    <w:basedOn w:val="Normal"/>
    <w:uiPriority w:val="99"/>
    <w:semiHidden/>
    <w:unhideWhenUsed/>
    <w:rsid w:val="00F502E4"/>
    <w:pPr>
      <w:spacing w:before="100" w:beforeAutospacing="1" w:after="100" w:afterAutospacing="1"/>
    </w:pPr>
    <w:rPr>
      <w:rFonts w:ascii="Times" w:hAnsi="Times" w:cs="Times New Roman"/>
      <w:sz w:val="20"/>
      <w:szCs w:val="20"/>
    </w:rPr>
  </w:style>
  <w:style w:type="paragraph" w:styleId="ListParagraph">
    <w:name w:val="List Paragraph"/>
    <w:basedOn w:val="Normal"/>
    <w:uiPriority w:val="72"/>
    <w:qFormat/>
    <w:rsid w:val="00B35932"/>
    <w:pPr>
      <w:spacing w:after="200" w:line="276" w:lineRule="auto"/>
      <w:ind w:left="720"/>
      <w:contextualSpacing/>
    </w:pPr>
    <w:rPr>
      <w:rFonts w:eastAsiaTheme="minorHAnsi"/>
      <w:sz w:val="22"/>
      <w:szCs w:val="22"/>
    </w:rPr>
  </w:style>
  <w:style w:type="paragraph" w:styleId="NoSpacing">
    <w:name w:val="No Spacing"/>
    <w:uiPriority w:val="1"/>
    <w:qFormat/>
    <w:rsid w:val="00B35932"/>
    <w:rPr>
      <w:rFonts w:eastAsiaTheme="minorHAnsi"/>
      <w:sz w:val="22"/>
      <w:szCs w:val="22"/>
    </w:rPr>
  </w:style>
  <w:style w:type="character" w:styleId="Hyperlink">
    <w:name w:val="Hyperlink"/>
    <w:basedOn w:val="DefaultParagraphFont"/>
    <w:uiPriority w:val="99"/>
    <w:unhideWhenUsed/>
    <w:rsid w:val="00B35932"/>
    <w:rPr>
      <w:color w:val="0000FF" w:themeColor="hyperlink"/>
      <w:u w:val="single"/>
    </w:rPr>
  </w:style>
  <w:style w:type="table" w:styleId="TableGrid">
    <w:name w:val="Table Grid"/>
    <w:basedOn w:val="TableNormal"/>
    <w:uiPriority w:val="59"/>
    <w:rsid w:val="005558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7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76719">
      <w:bodyDiv w:val="1"/>
      <w:marLeft w:val="0"/>
      <w:marRight w:val="0"/>
      <w:marTop w:val="0"/>
      <w:marBottom w:val="0"/>
      <w:divBdr>
        <w:top w:val="none" w:sz="0" w:space="0" w:color="auto"/>
        <w:left w:val="none" w:sz="0" w:space="0" w:color="auto"/>
        <w:bottom w:val="none" w:sz="0" w:space="0" w:color="auto"/>
        <w:right w:val="none" w:sz="0" w:space="0" w:color="auto"/>
      </w:divBdr>
    </w:div>
    <w:div w:id="1888444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rct=j&amp;q=&amp;esrc=s&amp;source=images&amp;cd=&amp;cad=rja&amp;uact=8&amp;ved=0ahUKEwjlle73udnVAhVD0YMKHRyUAjoQjRwIBw&amp;url=http://apahealthyminds.blogspot.com/2011/10/female-athlete-triad-sport-gone-bad.html&amp;psig=AFQjCNGv31hx84Ky61ZQSIzemjLiCDmXfQ&amp;ust=1502893806302429" TargetMode="External"/><Relationship Id="rId18" Type="http://schemas.openxmlformats.org/officeDocument/2006/relationships/hyperlink" Target="http://www.ACSM.org"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hyperlink" Target="http://www.NAT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hyperlink" Target="http://www.AA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source=images&amp;cd=&amp;cad=rja&amp;uact=8&amp;ved=0ahUKEwiHxp-5udnVAhUn1oMKHaq9BZwQjRwIBw&amp;url=http://www.evolvedsportandnutrition.com/blog/relative-energy-deficiency-in-sport-red-s-the-female-triad-what-every-athlete-should-be-aware-of&amp;psig=AFQjCNEOYb1Nwtt-mY4N3p9y9fkdS9Q6CA&amp;ust=150289365701782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ogle.com/url?sa=i&amp;rct=j&amp;q=&amp;esrc=s&amp;source=images&amp;cd=&amp;cad=rja&amp;uact=8&amp;ved=0ahUKEwjlle73udnVAhVD0YMKHRyUAjoQjRwIBw&amp;url=http://apahealthyminds.blogspot.com/2011/10/female-athlete-triad-sport-gone-bad.html&amp;psig=AFQjCNGv31hx84Ky61ZQSIzemjLiCDmXfQ&amp;ust=1502893806302429"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www.AAFP.org" TargetMode="External"/><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ved=0ahUKEwiHxp-5udnVAhUn1oMKHaq9BZwQjRwIBw&amp;url=http://www.evolvedsportandnutrition.com/blog/relative-energy-deficiency-in-sport-red-s-the-female-triad-what-every-athlete-should-be-aware-of&amp;psig=AFQjCNEOYb1Nwtt-mY4N3p9y9fkdS9Q6CA&amp;ust=1502893657017825" TargetMode="External"/><Relationship Id="rId14" Type="http://schemas.openxmlformats.org/officeDocument/2006/relationships/image" Target="media/image2.jpeg"/><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0A2F595EA5BB4FBC279B68D62D6F98"/>
        <w:category>
          <w:name w:val="General"/>
          <w:gallery w:val="placeholder"/>
        </w:category>
        <w:types>
          <w:type w:val="bbPlcHdr"/>
        </w:types>
        <w:behaviors>
          <w:behavior w:val="content"/>
        </w:behaviors>
        <w:guid w:val="{37E071B7-8CF7-8A41-A1BD-1B19F2C05B51}"/>
      </w:docPartPr>
      <w:docPartBody>
        <w:p w:rsidR="00474134" w:rsidRDefault="00453E12" w:rsidP="00453E12">
          <w:pPr>
            <w:pStyle w:val="900A2F595EA5BB4FBC279B68D62D6F98"/>
          </w:pPr>
          <w:r>
            <w:t>[Type text]</w:t>
          </w:r>
        </w:p>
      </w:docPartBody>
    </w:docPart>
    <w:docPart>
      <w:docPartPr>
        <w:name w:val="E59A4C8B5DDDDB45BB8EA70CF55215B2"/>
        <w:category>
          <w:name w:val="General"/>
          <w:gallery w:val="placeholder"/>
        </w:category>
        <w:types>
          <w:type w:val="bbPlcHdr"/>
        </w:types>
        <w:behaviors>
          <w:behavior w:val="content"/>
        </w:behaviors>
        <w:guid w:val="{1E7B30CF-D3D1-3D4F-80E0-0ABA976D72AC}"/>
      </w:docPartPr>
      <w:docPartBody>
        <w:p w:rsidR="00474134" w:rsidRDefault="00453E12" w:rsidP="00453E12">
          <w:pPr>
            <w:pStyle w:val="E59A4C8B5DDDDB45BB8EA70CF55215B2"/>
          </w:pPr>
          <w:r>
            <w:t>[Type text]</w:t>
          </w:r>
        </w:p>
      </w:docPartBody>
    </w:docPart>
    <w:docPart>
      <w:docPartPr>
        <w:name w:val="7FA98370804CA945A4F51CBC82850503"/>
        <w:category>
          <w:name w:val="General"/>
          <w:gallery w:val="placeholder"/>
        </w:category>
        <w:types>
          <w:type w:val="bbPlcHdr"/>
        </w:types>
        <w:behaviors>
          <w:behavior w:val="content"/>
        </w:behaviors>
        <w:guid w:val="{1EBCFF17-9965-4848-B663-6DC5AFBA889C}"/>
      </w:docPartPr>
      <w:docPartBody>
        <w:p w:rsidR="00474134" w:rsidRDefault="00453E12" w:rsidP="00453E12">
          <w:pPr>
            <w:pStyle w:val="7FA98370804CA945A4F51CBC828505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12"/>
    <w:rsid w:val="00453E12"/>
    <w:rsid w:val="00474134"/>
    <w:rsid w:val="0070458D"/>
    <w:rsid w:val="00822C3C"/>
    <w:rsid w:val="00DB47CE"/>
    <w:rsid w:val="00FA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2F595EA5BB4FBC279B68D62D6F98">
    <w:name w:val="900A2F595EA5BB4FBC279B68D62D6F98"/>
    <w:rsid w:val="00453E12"/>
  </w:style>
  <w:style w:type="paragraph" w:customStyle="1" w:styleId="E59A4C8B5DDDDB45BB8EA70CF55215B2">
    <w:name w:val="E59A4C8B5DDDDB45BB8EA70CF55215B2"/>
    <w:rsid w:val="00453E12"/>
  </w:style>
  <w:style w:type="paragraph" w:customStyle="1" w:styleId="7FA98370804CA945A4F51CBC82850503">
    <w:name w:val="7FA98370804CA945A4F51CBC82850503"/>
    <w:rsid w:val="00453E12"/>
  </w:style>
  <w:style w:type="paragraph" w:customStyle="1" w:styleId="BBF5E6EB4803A24184A7A96A9F1E48EE">
    <w:name w:val="BBF5E6EB4803A24184A7A96A9F1E48EE"/>
    <w:rsid w:val="00453E12"/>
  </w:style>
  <w:style w:type="paragraph" w:customStyle="1" w:styleId="E2E6CB98322FD1488F5C245CAD5D8C21">
    <w:name w:val="E2E6CB98322FD1488F5C245CAD5D8C21"/>
    <w:rsid w:val="00453E12"/>
  </w:style>
  <w:style w:type="paragraph" w:customStyle="1" w:styleId="F0D498A90866F045B98EA16FB741B367">
    <w:name w:val="F0D498A90866F045B98EA16FB741B367"/>
    <w:rsid w:val="00453E12"/>
  </w:style>
  <w:style w:type="paragraph" w:customStyle="1" w:styleId="AED1C4532D414D9CA2C5EC98D5FCDEB0">
    <w:name w:val="AED1C4532D414D9CA2C5EC98D5FCDEB0"/>
    <w:rsid w:val="00822C3C"/>
    <w:pPr>
      <w:spacing w:after="200" w:line="276" w:lineRule="auto"/>
    </w:pPr>
    <w:rPr>
      <w:sz w:val="22"/>
      <w:szCs w:val="22"/>
      <w:lang w:eastAsia="en-US"/>
    </w:rPr>
  </w:style>
  <w:style w:type="paragraph" w:customStyle="1" w:styleId="A1465122DBB54559BB999E5167C39ED3">
    <w:name w:val="A1465122DBB54559BB999E5167C39ED3"/>
    <w:rsid w:val="00822C3C"/>
    <w:pPr>
      <w:spacing w:after="200" w:line="276" w:lineRule="auto"/>
    </w:pPr>
    <w:rPr>
      <w:sz w:val="22"/>
      <w:szCs w:val="22"/>
      <w:lang w:eastAsia="en-US"/>
    </w:rPr>
  </w:style>
  <w:style w:type="paragraph" w:customStyle="1" w:styleId="A1F5547E04654CB1A6529B8BDD60AEB5">
    <w:name w:val="A1F5547E04654CB1A6529B8BDD60AEB5"/>
    <w:rsid w:val="00822C3C"/>
    <w:pPr>
      <w:spacing w:after="200" w:line="276" w:lineRule="auto"/>
    </w:pPr>
    <w:rPr>
      <w:sz w:val="22"/>
      <w:szCs w:val="22"/>
      <w:lang w:eastAsia="en-US"/>
    </w:rPr>
  </w:style>
  <w:style w:type="paragraph" w:customStyle="1" w:styleId="EE15B74EBF1F41E1BE17F34E5D6A2DF5">
    <w:name w:val="EE15B74EBF1F41E1BE17F34E5D6A2DF5"/>
    <w:rsid w:val="00822C3C"/>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2F595EA5BB4FBC279B68D62D6F98">
    <w:name w:val="900A2F595EA5BB4FBC279B68D62D6F98"/>
    <w:rsid w:val="00453E12"/>
  </w:style>
  <w:style w:type="paragraph" w:customStyle="1" w:styleId="E59A4C8B5DDDDB45BB8EA70CF55215B2">
    <w:name w:val="E59A4C8B5DDDDB45BB8EA70CF55215B2"/>
    <w:rsid w:val="00453E12"/>
  </w:style>
  <w:style w:type="paragraph" w:customStyle="1" w:styleId="7FA98370804CA945A4F51CBC82850503">
    <w:name w:val="7FA98370804CA945A4F51CBC82850503"/>
    <w:rsid w:val="00453E12"/>
  </w:style>
  <w:style w:type="paragraph" w:customStyle="1" w:styleId="BBF5E6EB4803A24184A7A96A9F1E48EE">
    <w:name w:val="BBF5E6EB4803A24184A7A96A9F1E48EE"/>
    <w:rsid w:val="00453E12"/>
  </w:style>
  <w:style w:type="paragraph" w:customStyle="1" w:styleId="E2E6CB98322FD1488F5C245CAD5D8C21">
    <w:name w:val="E2E6CB98322FD1488F5C245CAD5D8C21"/>
    <w:rsid w:val="00453E12"/>
  </w:style>
  <w:style w:type="paragraph" w:customStyle="1" w:styleId="F0D498A90866F045B98EA16FB741B367">
    <w:name w:val="F0D498A90866F045B98EA16FB741B367"/>
    <w:rsid w:val="00453E12"/>
  </w:style>
  <w:style w:type="paragraph" w:customStyle="1" w:styleId="AED1C4532D414D9CA2C5EC98D5FCDEB0">
    <w:name w:val="AED1C4532D414D9CA2C5EC98D5FCDEB0"/>
    <w:rsid w:val="00822C3C"/>
    <w:pPr>
      <w:spacing w:after="200" w:line="276" w:lineRule="auto"/>
    </w:pPr>
    <w:rPr>
      <w:sz w:val="22"/>
      <w:szCs w:val="22"/>
      <w:lang w:eastAsia="en-US"/>
    </w:rPr>
  </w:style>
  <w:style w:type="paragraph" w:customStyle="1" w:styleId="A1465122DBB54559BB999E5167C39ED3">
    <w:name w:val="A1465122DBB54559BB999E5167C39ED3"/>
    <w:rsid w:val="00822C3C"/>
    <w:pPr>
      <w:spacing w:after="200" w:line="276" w:lineRule="auto"/>
    </w:pPr>
    <w:rPr>
      <w:sz w:val="22"/>
      <w:szCs w:val="22"/>
      <w:lang w:eastAsia="en-US"/>
    </w:rPr>
  </w:style>
  <w:style w:type="paragraph" w:customStyle="1" w:styleId="A1F5547E04654CB1A6529B8BDD60AEB5">
    <w:name w:val="A1F5547E04654CB1A6529B8BDD60AEB5"/>
    <w:rsid w:val="00822C3C"/>
    <w:pPr>
      <w:spacing w:after="200" w:line="276" w:lineRule="auto"/>
    </w:pPr>
    <w:rPr>
      <w:sz w:val="22"/>
      <w:szCs w:val="22"/>
      <w:lang w:eastAsia="en-US"/>
    </w:rPr>
  </w:style>
  <w:style w:type="paragraph" w:customStyle="1" w:styleId="EE15B74EBF1F41E1BE17F34E5D6A2DF5">
    <w:name w:val="EE15B74EBF1F41E1BE17F34E5D6A2DF5"/>
    <w:rsid w:val="00822C3C"/>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B422-B88D-4C46-BDA3-741B875C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FEDF7A9</Template>
  <TotalTime>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Housholder</dc:creator>
  <cp:lastModifiedBy>Waple, Kerry</cp:lastModifiedBy>
  <cp:revision>5</cp:revision>
  <cp:lastPrinted>2017-10-11T13:18:00Z</cp:lastPrinted>
  <dcterms:created xsi:type="dcterms:W3CDTF">2019-01-13T20:50:00Z</dcterms:created>
  <dcterms:modified xsi:type="dcterms:W3CDTF">2019-05-23T20:29:00Z</dcterms:modified>
</cp:coreProperties>
</file>